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ook w:val="01E0" w:firstRow="1" w:lastRow="1" w:firstColumn="1" w:lastColumn="1" w:noHBand="0" w:noVBand="0"/>
      </w:tblPr>
      <w:tblGrid>
        <w:gridCol w:w="3261"/>
        <w:gridCol w:w="6095"/>
      </w:tblGrid>
      <w:tr w:rsidR="006A4DE8" w:rsidRPr="006A4DE8" w:rsidTr="00213711">
        <w:trPr>
          <w:trHeight w:val="1439"/>
        </w:trPr>
        <w:tc>
          <w:tcPr>
            <w:tcW w:w="3261" w:type="dxa"/>
          </w:tcPr>
          <w:p w:rsidR="006A4DE8" w:rsidRPr="006A4DE8" w:rsidRDefault="006A4DE8" w:rsidP="00935981">
            <w:pPr>
              <w:tabs>
                <w:tab w:val="left" w:pos="720"/>
              </w:tabs>
              <w:spacing w:after="0" w:line="240" w:lineRule="auto"/>
              <w:jc w:val="both"/>
              <w:rPr>
                <w:rFonts w:ascii="Times New Roman" w:hAnsi="Times New Roman" w:cs="Times New Roman"/>
                <w:b/>
                <w:color w:val="000000" w:themeColor="text1"/>
                <w:sz w:val="28"/>
                <w:szCs w:val="28"/>
              </w:rPr>
            </w:pPr>
            <w:r w:rsidRPr="006A4DE8">
              <w:rPr>
                <w:rFonts w:ascii="Times New Roman" w:hAnsi="Times New Roman" w:cs="Times New Roman"/>
                <w:b/>
                <w:color w:val="000000" w:themeColor="text1"/>
                <w:sz w:val="28"/>
                <w:szCs w:val="28"/>
              </w:rPr>
              <w:t>ỦY BAN NHÂN DÂN</w:t>
            </w:r>
          </w:p>
          <w:p w:rsidR="006A4DE8" w:rsidRPr="006A4DE8" w:rsidRDefault="006A4DE8" w:rsidP="00935981">
            <w:pPr>
              <w:tabs>
                <w:tab w:val="left" w:pos="720"/>
              </w:tabs>
              <w:spacing w:after="0" w:line="240" w:lineRule="auto"/>
              <w:jc w:val="both"/>
              <w:rPr>
                <w:rFonts w:ascii="Times New Roman" w:hAnsi="Times New Roman" w:cs="Times New Roman"/>
                <w:b/>
                <w:color w:val="000000" w:themeColor="text1"/>
                <w:sz w:val="28"/>
                <w:szCs w:val="28"/>
              </w:rPr>
            </w:pPr>
            <w:r w:rsidRPr="006A4DE8">
              <w:rPr>
                <w:rFonts w:ascii="Times New Roman" w:hAnsi="Times New Roman" w:cs="Times New Roman"/>
                <w:b/>
                <w:color w:val="000000" w:themeColor="text1"/>
                <w:sz w:val="28"/>
                <w:szCs w:val="28"/>
              </w:rPr>
              <w:t xml:space="preserve"> PHƯỜNG KỲ LỪA</w:t>
            </w:r>
          </w:p>
          <w:p w:rsidR="006A4DE8" w:rsidRPr="006A4DE8" w:rsidRDefault="006A4DE8" w:rsidP="00935981">
            <w:pPr>
              <w:tabs>
                <w:tab w:val="left" w:pos="720"/>
              </w:tabs>
              <w:spacing w:after="0" w:line="240" w:lineRule="auto"/>
              <w:jc w:val="both"/>
              <w:rPr>
                <w:rFonts w:ascii="Times New Roman" w:hAnsi="Times New Roman" w:cs="Times New Roman"/>
                <w:b/>
                <w:color w:val="000000" w:themeColor="text1"/>
                <w:sz w:val="28"/>
                <w:szCs w:val="28"/>
              </w:rPr>
            </w:pPr>
            <w:r w:rsidRPr="006A4DE8">
              <w:rPr>
                <w:rFonts w:ascii="Times New Roman" w:hAnsi="Times New Roman" w:cs="Times New Roman"/>
                <w:b/>
                <w:noProof/>
                <w:color w:val="000000" w:themeColor="text1"/>
                <w:sz w:val="28"/>
                <w:szCs w:val="28"/>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13970</wp:posOffset>
                      </wp:positionV>
                      <wp:extent cx="914400" cy="0"/>
                      <wp:effectExtent l="9525" t="13970" r="952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37786"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pt" to="1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"/>
                  </w:pict>
                </mc:Fallback>
              </mc:AlternateContent>
            </w:r>
            <w:r w:rsidRPr="006A4DE8">
              <w:rPr>
                <w:rFonts w:ascii="Times New Roman" w:hAnsi="Times New Roman" w:cs="Times New Roman"/>
                <w:b/>
                <w:color w:val="000000" w:themeColor="text1"/>
                <w:sz w:val="28"/>
                <w:szCs w:val="28"/>
              </w:rPr>
              <w:t xml:space="preserve">    </w:t>
            </w:r>
          </w:p>
          <w:p w:rsidR="006A4DE8" w:rsidRPr="006A4DE8" w:rsidRDefault="006A4DE8" w:rsidP="00935981">
            <w:pPr>
              <w:tabs>
                <w:tab w:val="left" w:pos="720"/>
              </w:tabs>
              <w:spacing w:after="0" w:line="240" w:lineRule="auto"/>
              <w:jc w:val="both"/>
              <w:rPr>
                <w:rFonts w:ascii="Times New Roman" w:hAnsi="Times New Roman" w:cs="Times New Roman"/>
                <w:color w:val="000000" w:themeColor="text1"/>
                <w:sz w:val="28"/>
                <w:szCs w:val="28"/>
              </w:rPr>
            </w:pPr>
            <w:r w:rsidRPr="006A4DE8">
              <w:rPr>
                <w:rFonts w:ascii="Times New Roman" w:hAnsi="Times New Roman" w:cs="Times New Roman"/>
                <w:color w:val="000000" w:themeColor="text1"/>
                <w:sz w:val="28"/>
                <w:szCs w:val="28"/>
              </w:rPr>
              <w:t xml:space="preserve">   Số:        /UBND-VP</w:t>
            </w:r>
          </w:p>
          <w:p w:rsidR="006A4DE8" w:rsidRPr="006A4DE8" w:rsidRDefault="006A4DE8" w:rsidP="00935981">
            <w:pPr>
              <w:tabs>
                <w:tab w:val="left" w:pos="720"/>
              </w:tabs>
              <w:spacing w:after="0" w:line="240" w:lineRule="auto"/>
              <w:jc w:val="both"/>
              <w:rPr>
                <w:rFonts w:ascii="Times New Roman" w:hAnsi="Times New Roman" w:cs="Times New Roman"/>
                <w:b/>
                <w:color w:val="000000" w:themeColor="text1"/>
                <w:sz w:val="28"/>
                <w:szCs w:val="28"/>
              </w:rPr>
            </w:pPr>
          </w:p>
        </w:tc>
        <w:tc>
          <w:tcPr>
            <w:tcW w:w="6095" w:type="dxa"/>
          </w:tcPr>
          <w:p w:rsidR="006A4DE8" w:rsidRPr="006A4DE8" w:rsidRDefault="006A4DE8" w:rsidP="00935981">
            <w:pPr>
              <w:tabs>
                <w:tab w:val="left" w:pos="720"/>
              </w:tabs>
              <w:spacing w:after="0" w:line="240" w:lineRule="auto"/>
              <w:jc w:val="both"/>
              <w:rPr>
                <w:rFonts w:ascii="Times New Roman" w:hAnsi="Times New Roman" w:cs="Times New Roman"/>
                <w:b/>
                <w:color w:val="000000" w:themeColor="text1"/>
                <w:sz w:val="28"/>
                <w:szCs w:val="28"/>
              </w:rPr>
            </w:pPr>
            <w:r w:rsidRPr="006A4DE8">
              <w:rPr>
                <w:rFonts w:ascii="Times New Roman" w:hAnsi="Times New Roman" w:cs="Times New Roman"/>
                <w:b/>
                <w:color w:val="000000" w:themeColor="text1"/>
                <w:sz w:val="28"/>
                <w:szCs w:val="28"/>
              </w:rPr>
              <w:t>CỘNG HÒA XÃ HỘI CHỦ NGHĨA VIỆT NAM</w:t>
            </w:r>
          </w:p>
          <w:p w:rsidR="006A4DE8" w:rsidRPr="006A4DE8" w:rsidRDefault="006A4DE8" w:rsidP="00935981">
            <w:pPr>
              <w:tabs>
                <w:tab w:val="left" w:pos="720"/>
              </w:tabs>
              <w:spacing w:after="0" w:line="240" w:lineRule="auto"/>
              <w:jc w:val="both"/>
              <w:rPr>
                <w:rFonts w:ascii="Times New Roman" w:hAnsi="Times New Roman" w:cs="Times New Roman"/>
                <w:b/>
                <w:color w:val="000000" w:themeColor="text1"/>
                <w:sz w:val="28"/>
                <w:szCs w:val="28"/>
              </w:rPr>
            </w:pPr>
            <w:r w:rsidRPr="006A4DE8">
              <w:rPr>
                <w:rFonts w:ascii="Times New Roman" w:hAnsi="Times New Roman" w:cs="Times New Roman"/>
                <w:b/>
                <w:noProof/>
                <w:color w:val="000000" w:themeColor="text1"/>
                <w:sz w:val="28"/>
                <w:szCs w:val="28"/>
              </w:rPr>
              <mc:AlternateContent>
                <mc:Choice Requires="wps">
                  <w:drawing>
                    <wp:anchor distT="0" distB="0" distL="114300" distR="114300" simplePos="0" relativeHeight="251668480" behindDoc="0" locked="0" layoutInCell="1" allowOverlap="1">
                      <wp:simplePos x="0" y="0"/>
                      <wp:positionH relativeFrom="column">
                        <wp:posOffset>902335</wp:posOffset>
                      </wp:positionH>
                      <wp:positionV relativeFrom="paragraph">
                        <wp:posOffset>210185</wp:posOffset>
                      </wp:positionV>
                      <wp:extent cx="1943100" cy="0"/>
                      <wp:effectExtent l="6985" t="10160" r="1206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B1C9C"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16.55pt" to="224.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"/>
                  </w:pict>
                </mc:Fallback>
              </mc:AlternateContent>
            </w:r>
            <w:r w:rsidRPr="006A4DE8">
              <w:rPr>
                <w:rFonts w:ascii="Times New Roman" w:hAnsi="Times New Roman" w:cs="Times New Roman"/>
                <w:b/>
                <w:color w:val="000000" w:themeColor="text1"/>
                <w:sz w:val="28"/>
                <w:szCs w:val="28"/>
              </w:rPr>
              <w:t xml:space="preserve">                   Độc lập- Tự do- Hạnh phúc</w:t>
            </w:r>
          </w:p>
          <w:p w:rsidR="006A4DE8" w:rsidRPr="006A4DE8" w:rsidRDefault="006A4DE8" w:rsidP="00935981">
            <w:pPr>
              <w:tabs>
                <w:tab w:val="left" w:pos="720"/>
              </w:tabs>
              <w:spacing w:after="0" w:line="240" w:lineRule="auto"/>
              <w:jc w:val="both"/>
              <w:rPr>
                <w:rFonts w:ascii="Times New Roman" w:hAnsi="Times New Roman" w:cs="Times New Roman"/>
                <w:b/>
                <w:color w:val="000000" w:themeColor="text1"/>
                <w:sz w:val="28"/>
                <w:szCs w:val="28"/>
              </w:rPr>
            </w:pPr>
          </w:p>
          <w:p w:rsidR="006A4DE8" w:rsidRPr="006A4DE8" w:rsidRDefault="006A4DE8" w:rsidP="00935981">
            <w:pPr>
              <w:spacing w:after="0" w:line="240" w:lineRule="auto"/>
              <w:jc w:val="both"/>
              <w:rPr>
                <w:rFonts w:ascii="Times New Roman" w:hAnsi="Times New Roman" w:cs="Times New Roman"/>
                <w:i/>
                <w:color w:val="000000" w:themeColor="text1"/>
                <w:sz w:val="28"/>
                <w:szCs w:val="28"/>
              </w:rPr>
            </w:pPr>
            <w:r w:rsidRPr="006A4DE8">
              <w:rPr>
                <w:rFonts w:ascii="Times New Roman" w:hAnsi="Times New Roman" w:cs="Times New Roman"/>
                <w:b/>
                <w:i/>
                <w:color w:val="000000" w:themeColor="text1"/>
                <w:sz w:val="28"/>
                <w:szCs w:val="28"/>
              </w:rPr>
              <w:t xml:space="preserve">                    </w:t>
            </w:r>
            <w:r w:rsidRPr="006A4DE8">
              <w:rPr>
                <w:rFonts w:ascii="Times New Roman" w:hAnsi="Times New Roman" w:cs="Times New Roman"/>
                <w:i/>
                <w:color w:val="000000" w:themeColor="text1"/>
                <w:sz w:val="28"/>
                <w:szCs w:val="28"/>
              </w:rPr>
              <w:t xml:space="preserve">Kỳ Lừa, ngày </w:t>
            </w:r>
            <w:r w:rsidR="00643E18">
              <w:rPr>
                <w:rFonts w:ascii="Times New Roman" w:hAnsi="Times New Roman" w:cs="Times New Roman"/>
                <w:i/>
                <w:color w:val="000000" w:themeColor="text1"/>
                <w:sz w:val="28"/>
                <w:szCs w:val="28"/>
              </w:rPr>
              <w:t xml:space="preserve">     </w:t>
            </w:r>
            <w:r w:rsidRPr="006A4DE8">
              <w:rPr>
                <w:rFonts w:ascii="Times New Roman" w:hAnsi="Times New Roman" w:cs="Times New Roman"/>
                <w:i/>
                <w:color w:val="000000" w:themeColor="text1"/>
                <w:sz w:val="28"/>
                <w:szCs w:val="28"/>
              </w:rPr>
              <w:t xml:space="preserve">  tháng 12 năm 2025</w:t>
            </w:r>
          </w:p>
        </w:tc>
      </w:tr>
    </w:tbl>
    <w:p w:rsidR="006A4DE8" w:rsidRPr="006A4DE8" w:rsidRDefault="006A4DE8" w:rsidP="00935981">
      <w:pPr>
        <w:pStyle w:val="NormalWeb"/>
        <w:spacing w:before="0" w:beforeAutospacing="0" w:after="0" w:afterAutospacing="0"/>
        <w:jc w:val="center"/>
        <w:rPr>
          <w:rStyle w:val="Strong"/>
          <w:color w:val="000000" w:themeColor="text1"/>
          <w:sz w:val="28"/>
          <w:szCs w:val="28"/>
        </w:rPr>
      </w:pPr>
      <w:r w:rsidRPr="006A4DE8">
        <w:rPr>
          <w:rStyle w:val="Strong"/>
          <w:color w:val="000000" w:themeColor="text1"/>
          <w:sz w:val="28"/>
          <w:szCs w:val="28"/>
        </w:rPr>
        <w:t>PHIẾU TRÌNH</w:t>
      </w:r>
    </w:p>
    <w:p w:rsidR="006A4DE8" w:rsidRPr="006A4DE8" w:rsidRDefault="006A4DE8" w:rsidP="00935981">
      <w:pPr>
        <w:pStyle w:val="NormalWeb"/>
        <w:spacing w:before="0" w:beforeAutospacing="0" w:after="0" w:afterAutospacing="0"/>
        <w:jc w:val="center"/>
        <w:rPr>
          <w:color w:val="000000" w:themeColor="text1"/>
          <w:sz w:val="28"/>
          <w:szCs w:val="28"/>
        </w:rPr>
      </w:pPr>
    </w:p>
    <w:p w:rsidR="006A4DE8" w:rsidRPr="006A4DE8" w:rsidRDefault="006A4DE8" w:rsidP="00935981">
      <w:pPr>
        <w:pStyle w:val="NormalWeb"/>
        <w:spacing w:before="0" w:beforeAutospacing="0" w:after="0" w:afterAutospacing="0"/>
        <w:jc w:val="center"/>
        <w:rPr>
          <w:rStyle w:val="Strong"/>
          <w:b w:val="0"/>
          <w:color w:val="000000" w:themeColor="text1"/>
          <w:sz w:val="28"/>
          <w:szCs w:val="28"/>
        </w:rPr>
      </w:pPr>
      <w:r w:rsidRPr="006A4DE8">
        <w:rPr>
          <w:rStyle w:val="Strong"/>
          <w:b w:val="0"/>
          <w:color w:val="000000" w:themeColor="text1"/>
          <w:sz w:val="28"/>
          <w:szCs w:val="28"/>
        </w:rPr>
        <w:t>Kính trình:</w:t>
      </w:r>
      <w:r w:rsidRPr="006A4DE8">
        <w:rPr>
          <w:b/>
          <w:color w:val="000000" w:themeColor="text1"/>
          <w:sz w:val="28"/>
          <w:szCs w:val="28"/>
        </w:rPr>
        <w:t xml:space="preserve"> </w:t>
      </w:r>
      <w:r w:rsidRPr="006A4DE8">
        <w:rPr>
          <w:rStyle w:val="Strong"/>
          <w:b w:val="0"/>
          <w:color w:val="000000" w:themeColor="text1"/>
          <w:sz w:val="28"/>
          <w:szCs w:val="28"/>
        </w:rPr>
        <w:t>Chủ tịch Ủy ban nhân dân phường Kỳ Lừa</w:t>
      </w:r>
    </w:p>
    <w:p w:rsidR="006A4DE8" w:rsidRPr="00F76366" w:rsidRDefault="006A4DE8" w:rsidP="00935981">
      <w:pPr>
        <w:pStyle w:val="NormalWeb"/>
        <w:spacing w:before="0" w:beforeAutospacing="0" w:after="0" w:afterAutospacing="0"/>
        <w:jc w:val="center"/>
        <w:rPr>
          <w:color w:val="000000" w:themeColor="text1"/>
          <w:sz w:val="28"/>
          <w:szCs w:val="28"/>
        </w:rPr>
      </w:pPr>
    </w:p>
    <w:p w:rsidR="006A4DE8" w:rsidRPr="00224E47" w:rsidRDefault="006A4DE8" w:rsidP="00935981">
      <w:pPr>
        <w:pStyle w:val="Heading3"/>
        <w:spacing w:before="0" w:line="240" w:lineRule="auto"/>
        <w:ind w:firstLine="720"/>
        <w:rPr>
          <w:rFonts w:ascii="Times New Roman" w:hAnsi="Times New Roman" w:cs="Times New Roman"/>
          <w:color w:val="000000" w:themeColor="text1"/>
          <w:sz w:val="28"/>
          <w:szCs w:val="28"/>
        </w:rPr>
      </w:pPr>
      <w:r w:rsidRPr="00224E47">
        <w:rPr>
          <w:rFonts w:ascii="Times New Roman" w:hAnsi="Times New Roman" w:cs="Times New Roman"/>
          <w:color w:val="000000" w:themeColor="text1"/>
          <w:sz w:val="28"/>
          <w:szCs w:val="28"/>
        </w:rPr>
        <w:t>1. Nội dung trình</w:t>
      </w:r>
    </w:p>
    <w:p w:rsidR="00F76366" w:rsidRPr="00F76366" w:rsidRDefault="006A4DE8" w:rsidP="00F76366">
      <w:pPr>
        <w:pStyle w:val="Heading3"/>
        <w:spacing w:before="0"/>
        <w:ind w:firstLine="720"/>
        <w:jc w:val="both"/>
        <w:rPr>
          <w:rFonts w:ascii="Times New Roman" w:hAnsi="Times New Roman" w:cs="Times New Roman"/>
          <w:b w:val="0"/>
          <w:color w:val="000000" w:themeColor="text1"/>
          <w:sz w:val="28"/>
          <w:szCs w:val="28"/>
        </w:rPr>
      </w:pPr>
      <w:r w:rsidRPr="00F76366">
        <w:rPr>
          <w:rFonts w:ascii="Times New Roman" w:hAnsi="Times New Roman" w:cs="Times New Roman"/>
          <w:b w:val="0"/>
          <w:color w:val="000000" w:themeColor="text1"/>
          <w:sz w:val="28"/>
          <w:szCs w:val="28"/>
        </w:rPr>
        <w:t>Văn phòng HĐND và UBND phường kính trình đồng ch</w:t>
      </w:r>
      <w:r w:rsidR="00CD4BC9" w:rsidRPr="00F76366">
        <w:rPr>
          <w:rFonts w:ascii="Times New Roman" w:hAnsi="Times New Roman" w:cs="Times New Roman"/>
          <w:b w:val="0"/>
          <w:color w:val="000000" w:themeColor="text1"/>
          <w:sz w:val="28"/>
          <w:szCs w:val="28"/>
        </w:rPr>
        <w:t xml:space="preserve">í Chủ tịch UBND phường xem xét, </w:t>
      </w:r>
      <w:r w:rsidR="00F76366" w:rsidRPr="00F76366">
        <w:rPr>
          <w:rFonts w:ascii="Times New Roman" w:hAnsi="Times New Roman" w:cs="Times New Roman"/>
          <w:b w:val="0"/>
          <w:color w:val="000000" w:themeColor="text1"/>
          <w:sz w:val="28"/>
          <w:szCs w:val="28"/>
        </w:rPr>
        <w:t xml:space="preserve">lấy ý kiến về </w:t>
      </w:r>
      <w:r w:rsidR="00F76366" w:rsidRPr="00F76366">
        <w:rPr>
          <w:rFonts w:ascii="Times New Roman" w:hAnsi="Times New Roman" w:cs="Times New Roman"/>
          <w:b w:val="0"/>
          <w:color w:val="000000" w:themeColor="text1"/>
          <w:spacing w:val="-4"/>
          <w:sz w:val="28"/>
          <w:szCs w:val="28"/>
        </w:rPr>
        <w:t xml:space="preserve">đề xuất tại </w:t>
      </w:r>
      <w:r w:rsidR="00F76366" w:rsidRPr="00F76366">
        <w:rPr>
          <w:rFonts w:ascii="Times New Roman" w:hAnsi="Times New Roman" w:cs="Times New Roman"/>
          <w:b w:val="0"/>
          <w:color w:val="000000" w:themeColor="text1"/>
          <w:sz w:val="28"/>
          <w:szCs w:val="28"/>
        </w:rPr>
        <w:t xml:space="preserve">báo cáo 123/BC-PKTHT ĐT ngày 19/12/2025 của phòng Kinh tế hạ tầng và đô thị phường về Kết quả thẩm định Điều chỉnh cục bộ Quy hoạch chi tiết xây dựng Khu đô thị Phú Lộc I+II, phường Kỳ Lừa, tỉnh Lạng Sơn, tỷ lệ 1/500 và nội dung dự thảo </w:t>
      </w:r>
      <w:r w:rsidR="00F76366" w:rsidRPr="00F76366">
        <w:rPr>
          <w:rFonts w:ascii="Times New Roman" w:hAnsi="Times New Roman" w:cs="Times New Roman"/>
          <w:b w:val="0"/>
          <w:i/>
          <w:color w:val="000000" w:themeColor="text1"/>
          <w:sz w:val="28"/>
          <w:szCs w:val="28"/>
        </w:rPr>
        <w:t>“Quyết định phê duyệt Điều chỉnh cục bộ Quy hoạch chi tiết xây dựng Khu đô thị Phú Lộc I+II, phường Kỳ Lừa, tỉnh Lạng Sơn, tỷ lệ 1/500”.</w:t>
      </w:r>
    </w:p>
    <w:p w:rsidR="006A4DE8" w:rsidRPr="00224E47" w:rsidRDefault="006A4DE8" w:rsidP="000606EB">
      <w:pPr>
        <w:pStyle w:val="NormalWeb"/>
        <w:spacing w:before="0" w:beforeAutospacing="0" w:after="0" w:afterAutospacing="0"/>
        <w:ind w:firstLine="720"/>
        <w:jc w:val="both"/>
        <w:rPr>
          <w:b/>
          <w:color w:val="000000" w:themeColor="text1"/>
          <w:sz w:val="28"/>
          <w:szCs w:val="28"/>
        </w:rPr>
      </w:pPr>
      <w:r w:rsidRPr="00224E47">
        <w:rPr>
          <w:b/>
          <w:color w:val="000000" w:themeColor="text1"/>
          <w:sz w:val="28"/>
          <w:szCs w:val="28"/>
        </w:rPr>
        <w:t>2. Căn cứ trình</w:t>
      </w:r>
    </w:p>
    <w:p w:rsidR="000606EB" w:rsidRPr="000606EB" w:rsidRDefault="000606EB" w:rsidP="000606E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606EB">
        <w:rPr>
          <w:rFonts w:ascii="Times New Roman" w:eastAsia="Times New Roman" w:hAnsi="Times New Roman" w:cs="Times New Roman"/>
          <w:sz w:val="28"/>
          <w:szCs w:val="28"/>
        </w:rPr>
        <w:t xml:space="preserve"> Căn cứ Luật Tổ chức chính quyền địa phương ngày 16/6/2025;</w:t>
      </w:r>
    </w:p>
    <w:p w:rsidR="000606EB" w:rsidRPr="000606EB" w:rsidRDefault="000606EB" w:rsidP="000606E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606EB">
        <w:rPr>
          <w:rFonts w:ascii="Times New Roman" w:eastAsia="Times New Roman" w:hAnsi="Times New Roman" w:cs="Times New Roman"/>
          <w:sz w:val="28"/>
          <w:szCs w:val="28"/>
        </w:rPr>
        <w:t>Căn cứ Luật Quy hoạch đô thị và nông thôn ngày 26/11/2024;</w:t>
      </w:r>
    </w:p>
    <w:p w:rsidR="000606EB" w:rsidRPr="000606EB" w:rsidRDefault="000606EB" w:rsidP="000606E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606EB">
        <w:rPr>
          <w:rFonts w:ascii="Times New Roman" w:eastAsia="Times New Roman" w:hAnsi="Times New Roman" w:cs="Times New Roman"/>
          <w:sz w:val="28"/>
          <w:szCs w:val="28"/>
        </w:rPr>
        <w:t xml:space="preserve"> Căn cứ Nghị định số 145/2025/NĐ-CP ngày 12/6/2025 của Chính phủ quy định về phân định thẩm quyền của chính quyền địa phương 02 cấp, phân quyền, phân cấp trong lĩnh vực quy hoạch đô thị và nông thôn;</w:t>
      </w:r>
    </w:p>
    <w:p w:rsidR="000606EB" w:rsidRPr="000606EB" w:rsidRDefault="000606EB" w:rsidP="000606E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606EB">
        <w:rPr>
          <w:rFonts w:ascii="Times New Roman" w:eastAsia="Times New Roman" w:hAnsi="Times New Roman" w:cs="Times New Roman"/>
          <w:sz w:val="28"/>
          <w:szCs w:val="28"/>
        </w:rPr>
        <w:t xml:space="preserve"> Căn cứ Ngh</w:t>
      </w:r>
      <w:bookmarkStart w:id="0" w:name="_GoBack"/>
      <w:r w:rsidRPr="000606EB">
        <w:rPr>
          <w:rFonts w:ascii="Times New Roman" w:eastAsia="Times New Roman" w:hAnsi="Times New Roman" w:cs="Times New Roman"/>
          <w:sz w:val="28"/>
          <w:szCs w:val="28"/>
        </w:rPr>
        <w:t>ị</w:t>
      </w:r>
      <w:bookmarkEnd w:id="0"/>
      <w:r w:rsidRPr="000606EB">
        <w:rPr>
          <w:rFonts w:ascii="Times New Roman" w:eastAsia="Times New Roman" w:hAnsi="Times New Roman" w:cs="Times New Roman"/>
          <w:sz w:val="28"/>
          <w:szCs w:val="28"/>
        </w:rPr>
        <w:t xml:space="preserve"> định số 178/2025/NĐ-CP ngày 01/7/2025 của Chính phủ quy định chi tiết một số điều của Luật Quy hoạch đô thị và nông thôn;</w:t>
      </w:r>
    </w:p>
    <w:p w:rsidR="000606EB" w:rsidRPr="000606EB" w:rsidRDefault="000606EB" w:rsidP="000606E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606EB">
        <w:rPr>
          <w:rFonts w:ascii="Times New Roman" w:eastAsia="Times New Roman" w:hAnsi="Times New Roman" w:cs="Times New Roman"/>
          <w:sz w:val="28"/>
          <w:szCs w:val="28"/>
        </w:rPr>
        <w:t xml:space="preserve"> Căn cứ Thông tư số 16/2025/TT-BXD ngày 30/6/2025 của Bộ trưởng Bộ Xây dựng quy định chi tiết một số điều của Luật Quy hoạch đô thị và nông thôn;</w:t>
      </w:r>
    </w:p>
    <w:p w:rsidR="000606EB" w:rsidRDefault="000606EB" w:rsidP="000606E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606EB">
        <w:rPr>
          <w:rFonts w:ascii="Times New Roman" w:eastAsia="Times New Roman" w:hAnsi="Times New Roman" w:cs="Times New Roman"/>
          <w:sz w:val="28"/>
          <w:szCs w:val="28"/>
        </w:rPr>
        <w:t>Căn cứ Quyết định số 1191/QĐ-UBND ngày 16/6/2021 của UBND tỉnh Lạng Sơn về việc phê duyệt điều chỉnh cục bộ quy hoạch chi tiết xây dựng Khu đô thị Phú Lộc I+II, phường Hoàng Văn Thụ, thành phố Lạng Sơn, tỷ lệ 1/500;</w:t>
      </w:r>
      <w:r>
        <w:rPr>
          <w:rFonts w:ascii="Times New Roman" w:eastAsia="Times New Roman" w:hAnsi="Times New Roman" w:cs="Times New Roman"/>
          <w:sz w:val="28"/>
          <w:szCs w:val="28"/>
        </w:rPr>
        <w:t xml:space="preserve"> </w:t>
      </w:r>
    </w:p>
    <w:p w:rsidR="000606EB" w:rsidRPr="00224E47" w:rsidRDefault="006A4DE8" w:rsidP="000606EB">
      <w:pPr>
        <w:spacing w:after="0" w:line="240" w:lineRule="auto"/>
        <w:ind w:firstLine="720"/>
        <w:jc w:val="both"/>
        <w:rPr>
          <w:rFonts w:ascii="Times New Roman" w:hAnsi="Times New Roman" w:cs="Times New Roman"/>
          <w:b/>
          <w:color w:val="000000" w:themeColor="text1"/>
          <w:sz w:val="28"/>
          <w:szCs w:val="28"/>
        </w:rPr>
      </w:pPr>
      <w:r w:rsidRPr="00224E47">
        <w:rPr>
          <w:rFonts w:ascii="Times New Roman" w:hAnsi="Times New Roman" w:cs="Times New Roman"/>
          <w:b/>
          <w:color w:val="000000" w:themeColor="text1"/>
          <w:sz w:val="28"/>
          <w:szCs w:val="28"/>
        </w:rPr>
        <w:t>3. Quá trình thực hiện</w:t>
      </w:r>
    </w:p>
    <w:p w:rsidR="000606EB" w:rsidRPr="00F76366" w:rsidRDefault="006A4DE8" w:rsidP="000606EB">
      <w:pPr>
        <w:spacing w:after="0" w:line="240" w:lineRule="auto"/>
        <w:ind w:firstLine="720"/>
        <w:jc w:val="both"/>
        <w:rPr>
          <w:rFonts w:ascii="Times New Roman" w:hAnsi="Times New Roman" w:cs="Times New Roman"/>
          <w:color w:val="000000" w:themeColor="text1"/>
          <w:sz w:val="28"/>
          <w:szCs w:val="28"/>
        </w:rPr>
      </w:pPr>
      <w:r w:rsidRPr="000606EB">
        <w:rPr>
          <w:rFonts w:ascii="Times New Roman" w:hAnsi="Times New Roman" w:cs="Times New Roman"/>
          <w:color w:val="000000" w:themeColor="text1"/>
          <w:sz w:val="28"/>
          <w:szCs w:val="28"/>
        </w:rPr>
        <w:t>Thực hiện ý kiến chỉ đạo của Chủ tịch UBND phường, Văn phòng HĐND và UBND phường đã tổ chức</w:t>
      </w:r>
      <w:r w:rsidRPr="000606EB">
        <w:rPr>
          <w:rFonts w:ascii="Times New Roman" w:hAnsi="Times New Roman" w:cs="Times New Roman"/>
          <w:b/>
          <w:color w:val="000000" w:themeColor="text1"/>
          <w:sz w:val="28"/>
          <w:szCs w:val="28"/>
        </w:rPr>
        <w:t xml:space="preserve"> </w:t>
      </w:r>
      <w:r w:rsidR="000606EB">
        <w:rPr>
          <w:rFonts w:ascii="Times New Roman" w:hAnsi="Times New Roman" w:cs="Times New Roman"/>
          <w:color w:val="000000" w:themeColor="text1"/>
          <w:spacing w:val="-4"/>
          <w:sz w:val="28"/>
          <w:szCs w:val="28"/>
        </w:rPr>
        <w:t xml:space="preserve">lấy ý kiến bằng phiếu theo </w:t>
      </w:r>
      <w:r w:rsidR="000606EB" w:rsidRPr="00F76366">
        <w:rPr>
          <w:rFonts w:ascii="Times New Roman" w:hAnsi="Times New Roman" w:cs="Times New Roman"/>
          <w:color w:val="000000" w:themeColor="text1"/>
          <w:spacing w:val="-4"/>
          <w:sz w:val="28"/>
          <w:szCs w:val="28"/>
        </w:rPr>
        <w:t xml:space="preserve">đề xuất tại </w:t>
      </w:r>
      <w:r w:rsidR="000606EB" w:rsidRPr="00F76366">
        <w:rPr>
          <w:rFonts w:ascii="Times New Roman" w:hAnsi="Times New Roman" w:cs="Times New Roman"/>
          <w:color w:val="000000" w:themeColor="text1"/>
          <w:sz w:val="28"/>
          <w:szCs w:val="28"/>
        </w:rPr>
        <w:t xml:space="preserve">báo cáo 123/BC-PKTHT ĐT ngày 19/12/2025 của phòng Kinh tế hạ tầng và đô thị phường về Kết quả thẩm định Điều chỉnh cục bộ Quy hoạch chi tiết xây dựng Khu đô thị Phú Lộc I+II, phường Kỳ Lừa, tỉnh Lạng Sơn, tỷ lệ 1/500 và nội dung dự thảo </w:t>
      </w:r>
      <w:r w:rsidR="000606EB" w:rsidRPr="00F76366">
        <w:rPr>
          <w:rFonts w:ascii="Times New Roman" w:hAnsi="Times New Roman" w:cs="Times New Roman"/>
          <w:i/>
          <w:color w:val="000000" w:themeColor="text1"/>
          <w:sz w:val="28"/>
          <w:szCs w:val="28"/>
        </w:rPr>
        <w:t>“Quyết định phê duyệt Điều chỉnh cục bộ Quy hoạch chi tiết xây dựng Khu đô thị Phú Lộc I+II, phường Kỳ Lừa, tỉnh Lạng Sơn, tỷ lệ 1/500”.</w:t>
      </w:r>
    </w:p>
    <w:p w:rsidR="006A4DE8" w:rsidRPr="00CD4BC9" w:rsidRDefault="006A4DE8" w:rsidP="00935981">
      <w:pPr>
        <w:pStyle w:val="NormalWeb"/>
        <w:spacing w:before="0" w:beforeAutospacing="0" w:after="0" w:afterAutospacing="0"/>
        <w:ind w:firstLine="720"/>
        <w:jc w:val="both"/>
        <w:rPr>
          <w:color w:val="000000" w:themeColor="text1"/>
          <w:sz w:val="28"/>
          <w:szCs w:val="28"/>
        </w:rPr>
      </w:pPr>
    </w:p>
    <w:p w:rsidR="006A4DE8" w:rsidRPr="006A4DE8" w:rsidRDefault="006A4DE8" w:rsidP="00935981">
      <w:pPr>
        <w:pStyle w:val="NormalWeb"/>
        <w:spacing w:before="0" w:beforeAutospacing="0" w:after="0" w:afterAutospacing="0"/>
        <w:ind w:firstLine="720"/>
        <w:jc w:val="both"/>
        <w:rPr>
          <w:b/>
          <w:color w:val="000000" w:themeColor="text1"/>
          <w:sz w:val="28"/>
          <w:szCs w:val="28"/>
        </w:rPr>
      </w:pPr>
      <w:r w:rsidRPr="006A4DE8">
        <w:rPr>
          <w:color w:val="000000" w:themeColor="text1"/>
          <w:sz w:val="28"/>
          <w:szCs w:val="28"/>
        </w:rPr>
        <w:lastRenderedPageBreak/>
        <w:t>Kết quả:</w:t>
      </w:r>
      <w:r w:rsidR="000606EB">
        <w:rPr>
          <w:color w:val="000000" w:themeColor="text1"/>
          <w:sz w:val="28"/>
          <w:szCs w:val="28"/>
        </w:rPr>
        <w:t xml:space="preserve"> 7/7</w:t>
      </w:r>
      <w:r w:rsidR="00CD4BC9">
        <w:rPr>
          <w:color w:val="000000" w:themeColor="text1"/>
          <w:sz w:val="28"/>
          <w:szCs w:val="28"/>
        </w:rPr>
        <w:t xml:space="preserve"> phiếu =</w:t>
      </w:r>
      <w:r w:rsidRPr="00CD4BC9">
        <w:rPr>
          <w:rStyle w:val="Strong"/>
          <w:b w:val="0"/>
          <w:color w:val="000000" w:themeColor="text1"/>
          <w:sz w:val="28"/>
          <w:szCs w:val="28"/>
        </w:rPr>
        <w:t>100% các thành viên UBND phường thống nhất</w:t>
      </w:r>
      <w:r w:rsidRPr="006A4DE8">
        <w:rPr>
          <w:color w:val="000000" w:themeColor="text1"/>
          <w:sz w:val="28"/>
          <w:szCs w:val="28"/>
        </w:rPr>
        <w:t xml:space="preserve"> với nội dung dự thảo Quyết định. Văn phòng HĐND và UBND phường đã </w:t>
      </w:r>
      <w:r w:rsidRPr="006A4DE8">
        <w:rPr>
          <w:rStyle w:val="Strong"/>
          <w:b w:val="0"/>
          <w:color w:val="000000" w:themeColor="text1"/>
          <w:sz w:val="28"/>
          <w:szCs w:val="28"/>
        </w:rPr>
        <w:t>tổng hợp ý kiến, lưu hồ sơ theo quy định</w:t>
      </w:r>
      <w:r w:rsidRPr="006A4DE8">
        <w:rPr>
          <w:b/>
          <w:color w:val="000000" w:themeColor="text1"/>
          <w:sz w:val="28"/>
          <w:szCs w:val="28"/>
        </w:rPr>
        <w:t>.</w:t>
      </w:r>
    </w:p>
    <w:p w:rsidR="006A4DE8" w:rsidRPr="006A4DE8" w:rsidRDefault="006A4DE8" w:rsidP="00935981">
      <w:pPr>
        <w:pStyle w:val="Heading3"/>
        <w:spacing w:before="0" w:line="240" w:lineRule="auto"/>
        <w:ind w:firstLine="720"/>
        <w:jc w:val="both"/>
        <w:rPr>
          <w:rFonts w:ascii="Times New Roman" w:hAnsi="Times New Roman" w:cs="Times New Roman"/>
          <w:color w:val="000000" w:themeColor="text1"/>
          <w:sz w:val="28"/>
          <w:szCs w:val="28"/>
        </w:rPr>
      </w:pPr>
      <w:r w:rsidRPr="006A4DE8">
        <w:rPr>
          <w:rFonts w:ascii="Times New Roman" w:hAnsi="Times New Roman" w:cs="Times New Roman"/>
          <w:color w:val="000000" w:themeColor="text1"/>
          <w:sz w:val="28"/>
          <w:szCs w:val="28"/>
        </w:rPr>
        <w:t>4. Hồ sơ kèm theo</w:t>
      </w:r>
    </w:p>
    <w:p w:rsidR="006A4DE8" w:rsidRPr="006A4DE8" w:rsidRDefault="006A4DE8" w:rsidP="00935981">
      <w:pPr>
        <w:pStyle w:val="NormalWeb"/>
        <w:spacing w:before="0" w:beforeAutospacing="0" w:after="0" w:afterAutospacing="0"/>
        <w:ind w:left="720"/>
        <w:jc w:val="both"/>
        <w:rPr>
          <w:color w:val="000000" w:themeColor="text1"/>
          <w:sz w:val="28"/>
          <w:szCs w:val="28"/>
        </w:rPr>
      </w:pPr>
      <w:r>
        <w:rPr>
          <w:color w:val="000000" w:themeColor="text1"/>
          <w:sz w:val="28"/>
          <w:szCs w:val="28"/>
        </w:rPr>
        <w:t xml:space="preserve">- </w:t>
      </w:r>
      <w:r w:rsidRPr="006A4DE8">
        <w:rPr>
          <w:color w:val="000000" w:themeColor="text1"/>
          <w:sz w:val="28"/>
          <w:szCs w:val="28"/>
        </w:rPr>
        <w:t>Dự thảo Quyết định;</w:t>
      </w:r>
    </w:p>
    <w:p w:rsidR="006A4DE8" w:rsidRPr="006A4DE8" w:rsidRDefault="006A4DE8" w:rsidP="00935981">
      <w:pPr>
        <w:pStyle w:val="NormalWeb"/>
        <w:spacing w:before="0" w:beforeAutospacing="0" w:after="0" w:afterAutospacing="0"/>
        <w:ind w:left="720"/>
        <w:jc w:val="both"/>
        <w:rPr>
          <w:color w:val="000000" w:themeColor="text1"/>
          <w:sz w:val="28"/>
          <w:szCs w:val="28"/>
        </w:rPr>
      </w:pPr>
      <w:r>
        <w:rPr>
          <w:color w:val="000000" w:themeColor="text1"/>
          <w:sz w:val="28"/>
          <w:szCs w:val="28"/>
        </w:rPr>
        <w:t xml:space="preserve">- </w:t>
      </w:r>
      <w:r w:rsidRPr="006A4DE8">
        <w:rPr>
          <w:color w:val="000000" w:themeColor="text1"/>
          <w:sz w:val="28"/>
          <w:szCs w:val="28"/>
        </w:rPr>
        <w:t>Bảng tổng hợp ý kiến các thành viên UBND phường;</w:t>
      </w:r>
    </w:p>
    <w:p w:rsidR="006A4DE8" w:rsidRDefault="006A4DE8" w:rsidP="00935981">
      <w:pPr>
        <w:pStyle w:val="NormalWeb"/>
        <w:spacing w:before="0" w:beforeAutospacing="0" w:after="0" w:afterAutospacing="0"/>
        <w:ind w:left="720"/>
        <w:jc w:val="both"/>
        <w:rPr>
          <w:color w:val="000000" w:themeColor="text1"/>
          <w:sz w:val="28"/>
          <w:szCs w:val="28"/>
        </w:rPr>
      </w:pPr>
      <w:r>
        <w:rPr>
          <w:color w:val="000000" w:themeColor="text1"/>
          <w:sz w:val="28"/>
          <w:szCs w:val="28"/>
        </w:rPr>
        <w:t xml:space="preserve">- </w:t>
      </w:r>
      <w:r w:rsidRPr="006A4DE8">
        <w:rPr>
          <w:color w:val="000000" w:themeColor="text1"/>
          <w:sz w:val="28"/>
          <w:szCs w:val="28"/>
        </w:rPr>
        <w:t>Các tài liệu có liên quan.</w:t>
      </w:r>
    </w:p>
    <w:p w:rsidR="00935981" w:rsidRDefault="00935981" w:rsidP="00935981">
      <w:pPr>
        <w:pStyle w:val="NormalWeb"/>
        <w:spacing w:before="0" w:beforeAutospacing="0" w:after="0" w:afterAutospacing="0"/>
        <w:ind w:left="720"/>
        <w:jc w:val="both"/>
        <w:rPr>
          <w:color w:val="000000" w:themeColor="text1"/>
          <w:sz w:val="28"/>
          <w:szCs w:val="28"/>
        </w:rPr>
      </w:pPr>
    </w:p>
    <w:p w:rsidR="00935981" w:rsidRPr="006A4DE8" w:rsidRDefault="00935981" w:rsidP="00935981">
      <w:pPr>
        <w:pStyle w:val="NormalWeb"/>
        <w:spacing w:before="0" w:beforeAutospacing="0" w:after="0" w:afterAutospacing="0"/>
        <w:ind w:left="720"/>
        <w:jc w:val="both"/>
        <w:rPr>
          <w:color w:val="000000" w:themeColor="text1"/>
          <w:sz w:val="28"/>
          <w:szCs w:val="28"/>
        </w:rPr>
      </w:pPr>
    </w:p>
    <w:p w:rsidR="006A4DE8" w:rsidRDefault="006A4DE8" w:rsidP="00935981">
      <w:pPr>
        <w:pStyle w:val="NormalWeb"/>
        <w:spacing w:before="0" w:beforeAutospacing="0" w:after="0" w:afterAutospacing="0"/>
        <w:ind w:firstLine="720"/>
        <w:jc w:val="both"/>
        <w:rPr>
          <w:color w:val="000000" w:themeColor="text1"/>
          <w:sz w:val="28"/>
          <w:szCs w:val="28"/>
        </w:rPr>
      </w:pPr>
      <w:r w:rsidRPr="006A4DE8">
        <w:rPr>
          <w:color w:val="000000" w:themeColor="text1"/>
          <w:sz w:val="28"/>
          <w:szCs w:val="28"/>
        </w:rPr>
        <w:t>Văn phòng HĐND và UBND phường kính trình đồng chí Chủ tịch UBND phường xem xét, quyết định./.</w:t>
      </w:r>
    </w:p>
    <w:p w:rsidR="006A4DE8" w:rsidRDefault="006A4DE8" w:rsidP="00935981">
      <w:pPr>
        <w:pStyle w:val="NormalWeb"/>
        <w:spacing w:before="0" w:beforeAutospacing="0" w:after="0" w:afterAutospacing="0"/>
        <w:ind w:firstLine="720"/>
        <w:jc w:val="both"/>
        <w:rPr>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6A4DE8" w:rsidTr="006A4DE8">
        <w:tc>
          <w:tcPr>
            <w:tcW w:w="4952" w:type="dxa"/>
          </w:tcPr>
          <w:p w:rsidR="006A4DE8" w:rsidRPr="006A4DE8" w:rsidRDefault="006A4DE8" w:rsidP="00935981">
            <w:pPr>
              <w:pStyle w:val="NormalWeb"/>
              <w:spacing w:before="0" w:beforeAutospacing="0" w:after="0" w:afterAutospacing="0"/>
              <w:rPr>
                <w:i/>
                <w:color w:val="000000" w:themeColor="text1"/>
              </w:rPr>
            </w:pPr>
            <w:r w:rsidRPr="006A4DE8">
              <w:rPr>
                <w:rStyle w:val="Strong"/>
                <w:i/>
                <w:color w:val="000000" w:themeColor="text1"/>
              </w:rPr>
              <w:t>Nơi nhận:</w:t>
            </w:r>
          </w:p>
          <w:p w:rsidR="006A4DE8" w:rsidRPr="006A4DE8" w:rsidRDefault="006A4DE8" w:rsidP="00935981">
            <w:pPr>
              <w:pStyle w:val="NormalWeb"/>
              <w:spacing w:before="0" w:beforeAutospacing="0" w:after="0" w:afterAutospacing="0"/>
              <w:rPr>
                <w:color w:val="000000" w:themeColor="text1"/>
                <w:sz w:val="22"/>
                <w:szCs w:val="22"/>
              </w:rPr>
            </w:pPr>
            <w:r w:rsidRPr="006A4DE8">
              <w:rPr>
                <w:color w:val="000000" w:themeColor="text1"/>
                <w:sz w:val="22"/>
                <w:szCs w:val="22"/>
              </w:rPr>
              <w:t>- Như trên;</w:t>
            </w:r>
          </w:p>
          <w:p w:rsidR="006A4DE8" w:rsidRPr="006A4DE8" w:rsidRDefault="006A4DE8" w:rsidP="00935981">
            <w:pPr>
              <w:pStyle w:val="NormalWeb"/>
              <w:spacing w:before="0" w:beforeAutospacing="0" w:after="0" w:afterAutospacing="0"/>
              <w:rPr>
                <w:color w:val="000000" w:themeColor="text1"/>
                <w:sz w:val="22"/>
                <w:szCs w:val="22"/>
              </w:rPr>
            </w:pPr>
            <w:r w:rsidRPr="006A4DE8">
              <w:rPr>
                <w:color w:val="000000" w:themeColor="text1"/>
                <w:sz w:val="22"/>
                <w:szCs w:val="22"/>
              </w:rPr>
              <w:t xml:space="preserve">- </w:t>
            </w:r>
            <w:r>
              <w:rPr>
                <w:color w:val="000000" w:themeColor="text1"/>
                <w:sz w:val="22"/>
                <w:szCs w:val="22"/>
              </w:rPr>
              <w:t>Lưu: VT</w:t>
            </w:r>
            <w:r>
              <w:rPr>
                <w:color w:val="000000" w:themeColor="text1"/>
                <w:sz w:val="22"/>
                <w:szCs w:val="22"/>
                <w:vertAlign w:val="subscript"/>
              </w:rPr>
              <w:t>(LTT)</w:t>
            </w:r>
            <w:r w:rsidRPr="006A4DE8">
              <w:rPr>
                <w:color w:val="000000" w:themeColor="text1"/>
                <w:sz w:val="22"/>
                <w:szCs w:val="22"/>
              </w:rPr>
              <w:t>.</w:t>
            </w:r>
          </w:p>
          <w:p w:rsidR="006A4DE8" w:rsidRDefault="006A4DE8" w:rsidP="00935981">
            <w:pPr>
              <w:pStyle w:val="NormalWeb"/>
              <w:spacing w:before="0" w:beforeAutospacing="0" w:after="0" w:afterAutospacing="0"/>
              <w:jc w:val="both"/>
              <w:rPr>
                <w:color w:val="000000" w:themeColor="text1"/>
                <w:sz w:val="28"/>
                <w:szCs w:val="28"/>
              </w:rPr>
            </w:pPr>
          </w:p>
        </w:tc>
        <w:tc>
          <w:tcPr>
            <w:tcW w:w="4952" w:type="dxa"/>
          </w:tcPr>
          <w:p w:rsidR="006A4DE8" w:rsidRDefault="006A4DE8" w:rsidP="00935981">
            <w:pPr>
              <w:pStyle w:val="NormalWeb"/>
              <w:spacing w:before="0" w:beforeAutospacing="0" w:after="0" w:afterAutospacing="0"/>
              <w:jc w:val="center"/>
              <w:rPr>
                <w:rStyle w:val="Strong"/>
                <w:color w:val="000000" w:themeColor="text1"/>
                <w:sz w:val="28"/>
                <w:szCs w:val="28"/>
              </w:rPr>
            </w:pPr>
            <w:r w:rsidRPr="006A4DE8">
              <w:rPr>
                <w:rStyle w:val="Strong"/>
                <w:color w:val="000000" w:themeColor="text1"/>
                <w:sz w:val="28"/>
                <w:szCs w:val="28"/>
              </w:rPr>
              <w:t>CHÁNH VĂN PHÒNG</w:t>
            </w:r>
          </w:p>
          <w:p w:rsidR="006A4DE8" w:rsidRDefault="006A4DE8" w:rsidP="00935981">
            <w:pPr>
              <w:pStyle w:val="NormalWeb"/>
              <w:spacing w:before="0" w:beforeAutospacing="0" w:after="0" w:afterAutospacing="0"/>
              <w:jc w:val="center"/>
              <w:rPr>
                <w:rStyle w:val="Strong"/>
                <w:color w:val="000000" w:themeColor="text1"/>
                <w:sz w:val="28"/>
                <w:szCs w:val="28"/>
              </w:rPr>
            </w:pPr>
          </w:p>
          <w:p w:rsidR="006A4DE8" w:rsidRDefault="006A4DE8" w:rsidP="00935981">
            <w:pPr>
              <w:pStyle w:val="NormalWeb"/>
              <w:spacing w:before="0" w:beforeAutospacing="0" w:after="0" w:afterAutospacing="0"/>
              <w:jc w:val="center"/>
              <w:rPr>
                <w:rStyle w:val="Strong"/>
                <w:color w:val="000000" w:themeColor="text1"/>
                <w:sz w:val="28"/>
                <w:szCs w:val="28"/>
              </w:rPr>
            </w:pPr>
          </w:p>
          <w:p w:rsidR="00935981" w:rsidRDefault="00935981" w:rsidP="00935981">
            <w:pPr>
              <w:pStyle w:val="NormalWeb"/>
              <w:spacing w:before="0" w:beforeAutospacing="0" w:after="0" w:afterAutospacing="0"/>
              <w:jc w:val="center"/>
              <w:rPr>
                <w:rStyle w:val="Strong"/>
                <w:color w:val="000000" w:themeColor="text1"/>
                <w:sz w:val="28"/>
                <w:szCs w:val="28"/>
              </w:rPr>
            </w:pPr>
          </w:p>
          <w:p w:rsidR="006A4DE8" w:rsidRDefault="006A4DE8" w:rsidP="00935981">
            <w:pPr>
              <w:pStyle w:val="NormalWeb"/>
              <w:spacing w:before="0" w:beforeAutospacing="0" w:after="0" w:afterAutospacing="0"/>
              <w:jc w:val="center"/>
              <w:rPr>
                <w:rStyle w:val="Strong"/>
                <w:color w:val="000000" w:themeColor="text1"/>
                <w:sz w:val="28"/>
                <w:szCs w:val="28"/>
              </w:rPr>
            </w:pPr>
          </w:p>
          <w:p w:rsidR="006A4DE8" w:rsidRDefault="006A4DE8" w:rsidP="00935981">
            <w:pPr>
              <w:pStyle w:val="NormalWeb"/>
              <w:spacing w:before="0" w:beforeAutospacing="0" w:after="0" w:afterAutospacing="0"/>
              <w:jc w:val="center"/>
              <w:rPr>
                <w:rStyle w:val="Strong"/>
                <w:color w:val="000000" w:themeColor="text1"/>
                <w:sz w:val="28"/>
                <w:szCs w:val="28"/>
              </w:rPr>
            </w:pPr>
          </w:p>
          <w:p w:rsidR="006A4DE8" w:rsidRDefault="006A4DE8" w:rsidP="00935981">
            <w:pPr>
              <w:pStyle w:val="NormalWeb"/>
              <w:spacing w:before="0" w:beforeAutospacing="0" w:after="0" w:afterAutospacing="0"/>
              <w:jc w:val="center"/>
              <w:rPr>
                <w:color w:val="000000" w:themeColor="text1"/>
                <w:sz w:val="28"/>
                <w:szCs w:val="28"/>
              </w:rPr>
            </w:pPr>
            <w:r>
              <w:rPr>
                <w:rStyle w:val="Strong"/>
                <w:color w:val="000000" w:themeColor="text1"/>
                <w:sz w:val="28"/>
                <w:szCs w:val="28"/>
              </w:rPr>
              <w:t>Dương Thị Thu Thuỷ</w:t>
            </w:r>
          </w:p>
        </w:tc>
      </w:tr>
    </w:tbl>
    <w:p w:rsidR="006A4DE8" w:rsidRDefault="006A4DE8" w:rsidP="00935981">
      <w:pPr>
        <w:pStyle w:val="NormalWeb"/>
        <w:spacing w:before="0" w:beforeAutospacing="0" w:after="0" w:afterAutospacing="0"/>
        <w:ind w:firstLine="720"/>
        <w:jc w:val="both"/>
        <w:rPr>
          <w:color w:val="000000" w:themeColor="text1"/>
          <w:sz w:val="28"/>
          <w:szCs w:val="28"/>
        </w:rPr>
      </w:pPr>
    </w:p>
    <w:p w:rsidR="006A4DE8" w:rsidRPr="006A4DE8" w:rsidRDefault="006A4DE8" w:rsidP="00935981">
      <w:pPr>
        <w:pStyle w:val="NormalWeb"/>
        <w:spacing w:before="0" w:beforeAutospacing="0" w:after="0" w:afterAutospacing="0"/>
        <w:ind w:firstLine="720"/>
        <w:jc w:val="both"/>
        <w:rPr>
          <w:color w:val="000000" w:themeColor="text1"/>
          <w:sz w:val="28"/>
          <w:szCs w:val="28"/>
        </w:rPr>
      </w:pPr>
    </w:p>
    <w:sectPr w:rsidR="006A4DE8" w:rsidRPr="006A4DE8" w:rsidSect="00935981">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BD7472"/>
    <w:multiLevelType w:val="multilevel"/>
    <w:tmpl w:val="EEC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E014F"/>
    <w:multiLevelType w:val="multilevel"/>
    <w:tmpl w:val="C4EA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01A25"/>
    <w:multiLevelType w:val="multilevel"/>
    <w:tmpl w:val="79EC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06EB"/>
    <w:rsid w:val="0015074B"/>
    <w:rsid w:val="00224E47"/>
    <w:rsid w:val="0029639D"/>
    <w:rsid w:val="00326F90"/>
    <w:rsid w:val="005B17BD"/>
    <w:rsid w:val="00643E18"/>
    <w:rsid w:val="006A4DE8"/>
    <w:rsid w:val="0072649B"/>
    <w:rsid w:val="007571C8"/>
    <w:rsid w:val="009131BE"/>
    <w:rsid w:val="00935981"/>
    <w:rsid w:val="00AA1D8D"/>
    <w:rsid w:val="00B47730"/>
    <w:rsid w:val="00CB0664"/>
    <w:rsid w:val="00CD4BC9"/>
    <w:rsid w:val="00E44BA6"/>
    <w:rsid w:val="00F763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57AD50B-B733-4DCD-85ED-445830A4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A4D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49763">
      <w:bodyDiv w:val="1"/>
      <w:marLeft w:val="0"/>
      <w:marRight w:val="0"/>
      <w:marTop w:val="0"/>
      <w:marBottom w:val="0"/>
      <w:divBdr>
        <w:top w:val="none" w:sz="0" w:space="0" w:color="auto"/>
        <w:left w:val="none" w:sz="0" w:space="0" w:color="auto"/>
        <w:bottom w:val="none" w:sz="0" w:space="0" w:color="auto"/>
        <w:right w:val="none" w:sz="0" w:space="0" w:color="auto"/>
      </w:divBdr>
      <w:divsChild>
        <w:div w:id="1950892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96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5006-9C5D-4C98-B7B6-0BEA8CAE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13</cp:revision>
  <dcterms:created xsi:type="dcterms:W3CDTF">2013-12-23T23:15:00Z</dcterms:created>
  <dcterms:modified xsi:type="dcterms:W3CDTF">2026-01-08T09:55:00Z</dcterms:modified>
  <cp:category/>
</cp:coreProperties>
</file>