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20BE0EEE" w14:textId="77777777" w:rsidR="00A46539" w:rsidRDefault="00A46539" w:rsidP="00A46539">
      <w:pPr>
        <w:spacing w:after="0" w:line="240" w:lineRule="auto"/>
        <w:jc w:val="center"/>
        <w:rPr>
          <w:b/>
          <w:sz w:val="32"/>
          <w:szCs w:val="32"/>
        </w:rPr>
      </w:pPr>
    </w:p>
    <w:p w14:paraId="09B9C26E" w14:textId="2B2E0D39" w:rsidR="005F6C88" w:rsidRDefault="00431CCD" w:rsidP="00A46539">
      <w:pPr>
        <w:spacing w:after="0" w:line="240" w:lineRule="auto"/>
        <w:jc w:val="center"/>
        <w:rPr>
          <w:b/>
          <w:sz w:val="32"/>
          <w:szCs w:val="32"/>
        </w:rPr>
      </w:pPr>
      <w:bookmarkStart w:id="0" w:name="_GoBack"/>
      <w:bookmarkEnd w:id="0"/>
      <w:r w:rsidRPr="008B3421">
        <w:rPr>
          <w:b/>
          <w:sz w:val="32"/>
          <w:szCs w:val="32"/>
        </w:rPr>
        <w:t>LĨNH VỰ</w:t>
      </w:r>
      <w:r w:rsidR="005F2710" w:rsidRPr="008B3421">
        <w:rPr>
          <w:b/>
          <w:sz w:val="32"/>
          <w:szCs w:val="32"/>
        </w:rPr>
        <w:t>C</w:t>
      </w:r>
      <w:r w:rsidR="001F604E" w:rsidRPr="008B3421">
        <w:rPr>
          <w:b/>
          <w:sz w:val="32"/>
          <w:szCs w:val="32"/>
        </w:rPr>
        <w:t xml:space="preserve"> </w:t>
      </w:r>
      <w:r w:rsidR="0006475F">
        <w:rPr>
          <w:b/>
          <w:sz w:val="32"/>
          <w:szCs w:val="32"/>
        </w:rPr>
        <w:t>AN TOÀN THỰC PHẨM</w:t>
      </w:r>
      <w:r w:rsidR="005F6C88">
        <w:rPr>
          <w:b/>
          <w:sz w:val="32"/>
          <w:szCs w:val="32"/>
        </w:rPr>
        <w:t xml:space="preserve">, </w:t>
      </w:r>
    </w:p>
    <w:p w14:paraId="494E3900" w14:textId="10E0B888" w:rsidR="009D3B4E" w:rsidRDefault="005F6C88" w:rsidP="00A46539">
      <w:pPr>
        <w:spacing w:after="0" w:line="240" w:lineRule="auto"/>
        <w:jc w:val="center"/>
        <w:rPr>
          <w:b/>
          <w:sz w:val="32"/>
          <w:szCs w:val="32"/>
        </w:rPr>
      </w:pPr>
      <w:r>
        <w:rPr>
          <w:b/>
          <w:sz w:val="32"/>
          <w:szCs w:val="32"/>
        </w:rPr>
        <w:t>AN TOÀN ĐẬP HỒ CHỨA  THỦY ĐIỆN</w:t>
      </w:r>
    </w:p>
    <w:p w14:paraId="2164AB7B" w14:textId="77777777" w:rsidR="00696D75" w:rsidRPr="009D3B4E" w:rsidRDefault="00696D75"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06475F" w:rsidRPr="00431CCD" w14:paraId="67D4E054" w14:textId="77777777" w:rsidTr="007F3C69">
        <w:trPr>
          <w:trHeight w:val="2520"/>
        </w:trPr>
        <w:tc>
          <w:tcPr>
            <w:tcW w:w="851" w:type="dxa"/>
          </w:tcPr>
          <w:p w14:paraId="3E1A6BAC" w14:textId="23BECBE9" w:rsidR="0006475F" w:rsidRDefault="0006475F" w:rsidP="0006475F">
            <w:pPr>
              <w:spacing w:before="120" w:after="120" w:line="240" w:lineRule="auto"/>
              <w:jc w:val="center"/>
              <w:rPr>
                <w:szCs w:val="28"/>
              </w:rPr>
            </w:pPr>
            <w:r>
              <w:rPr>
                <w:szCs w:val="28"/>
              </w:rPr>
              <w:t>1</w:t>
            </w:r>
          </w:p>
        </w:tc>
        <w:tc>
          <w:tcPr>
            <w:tcW w:w="3969" w:type="dxa"/>
          </w:tcPr>
          <w:p w14:paraId="4BB86F2B" w14:textId="5422BD58" w:rsidR="0006475F" w:rsidRPr="00696D75" w:rsidRDefault="0006475F" w:rsidP="0006475F">
            <w:pPr>
              <w:rPr>
                <w:color w:val="000000" w:themeColor="text1"/>
                <w:szCs w:val="28"/>
              </w:rPr>
            </w:pPr>
            <w:r>
              <w:t>Cấp Giấy chứng nhận đủ điều kiện an toàn thực phẩm đối với cơ sở sản xuất, kinh doanh thực phẩm</w:t>
            </w:r>
          </w:p>
        </w:tc>
        <w:tc>
          <w:tcPr>
            <w:tcW w:w="2126" w:type="dxa"/>
          </w:tcPr>
          <w:p w14:paraId="405D8000" w14:textId="2D5605BE" w:rsidR="0006475F" w:rsidRPr="00696D75" w:rsidRDefault="0006475F" w:rsidP="0006475F">
            <w:pPr>
              <w:jc w:val="center"/>
              <w:rPr>
                <w:color w:val="000000" w:themeColor="text1"/>
                <w:szCs w:val="28"/>
              </w:rPr>
            </w:pPr>
            <w:r>
              <w:t>2.000591</w:t>
            </w:r>
          </w:p>
        </w:tc>
        <w:tc>
          <w:tcPr>
            <w:tcW w:w="2410" w:type="dxa"/>
          </w:tcPr>
          <w:p w14:paraId="5E0458F0" w14:textId="43633333" w:rsidR="0006475F" w:rsidRDefault="0006475F" w:rsidP="0006475F">
            <w:pPr>
              <w:spacing w:before="120" w:after="120" w:line="240" w:lineRule="auto"/>
              <w:rPr>
                <w:noProof/>
                <w:szCs w:val="28"/>
              </w:rPr>
            </w:pPr>
            <w:r>
              <w:rPr>
                <w:noProof/>
              </w:rPr>
              <w:drawing>
                <wp:inline distT="0" distB="0" distL="0" distR="0" wp14:anchorId="4483026D" wp14:editId="1B69C2CF">
                  <wp:extent cx="1393190" cy="1393190"/>
                  <wp:effectExtent l="0" t="0" r="0" b="0"/>
                  <wp:docPr id="155551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6475F" w:rsidRPr="00431CCD" w14:paraId="5AF8E710" w14:textId="77777777" w:rsidTr="007F3C69">
        <w:trPr>
          <w:trHeight w:val="2236"/>
        </w:trPr>
        <w:tc>
          <w:tcPr>
            <w:tcW w:w="851" w:type="dxa"/>
          </w:tcPr>
          <w:p w14:paraId="6CAEDAFE" w14:textId="72BFAEEB" w:rsidR="0006475F" w:rsidRDefault="0006475F" w:rsidP="0006475F">
            <w:pPr>
              <w:spacing w:before="120" w:after="120" w:line="240" w:lineRule="auto"/>
              <w:jc w:val="center"/>
              <w:rPr>
                <w:szCs w:val="28"/>
              </w:rPr>
            </w:pPr>
            <w:r>
              <w:rPr>
                <w:szCs w:val="28"/>
              </w:rPr>
              <w:t>2</w:t>
            </w:r>
          </w:p>
        </w:tc>
        <w:tc>
          <w:tcPr>
            <w:tcW w:w="3969" w:type="dxa"/>
          </w:tcPr>
          <w:p w14:paraId="20DD0FCD" w14:textId="53C6B548" w:rsidR="0006475F" w:rsidRPr="00696D75" w:rsidRDefault="0006475F" w:rsidP="0006475F">
            <w:pPr>
              <w:spacing w:after="0" w:line="240" w:lineRule="auto"/>
              <w:rPr>
                <w:rStyle w:val="fontstyle01"/>
                <w:color w:val="000000" w:themeColor="text1"/>
                <w:sz w:val="28"/>
                <w:szCs w:val="28"/>
              </w:rPr>
            </w:pPr>
            <w:r>
              <w:t>Cấp giấy chứng nhận cơ sở đủ điều kiện an toàn thực phẩm đối với cơ sở kinh doanh dịch vụ ăn uống, cơ sở sản xuất thực phẩm thuộc phạm vi quản lý của Bộ Y tế</w:t>
            </w:r>
          </w:p>
        </w:tc>
        <w:tc>
          <w:tcPr>
            <w:tcW w:w="2126" w:type="dxa"/>
          </w:tcPr>
          <w:p w14:paraId="1EF87C64" w14:textId="58271B78" w:rsidR="0006475F" w:rsidRPr="00696D75" w:rsidRDefault="0006475F" w:rsidP="0006475F">
            <w:pPr>
              <w:spacing w:after="0" w:line="240" w:lineRule="auto"/>
              <w:jc w:val="center"/>
              <w:rPr>
                <w:rStyle w:val="fontstyle01"/>
                <w:color w:val="000000" w:themeColor="text1"/>
                <w:sz w:val="28"/>
                <w:szCs w:val="28"/>
              </w:rPr>
            </w:pPr>
            <w:r>
              <w:t>1.013855</w:t>
            </w:r>
          </w:p>
        </w:tc>
        <w:tc>
          <w:tcPr>
            <w:tcW w:w="2410" w:type="dxa"/>
          </w:tcPr>
          <w:p w14:paraId="3DC8C9F7" w14:textId="5EEAB058" w:rsidR="0006475F" w:rsidRDefault="0006475F" w:rsidP="0006475F">
            <w:pPr>
              <w:spacing w:before="120" w:after="120" w:line="240" w:lineRule="auto"/>
              <w:rPr>
                <w:noProof/>
              </w:rPr>
            </w:pPr>
            <w:r>
              <w:rPr>
                <w:noProof/>
              </w:rPr>
              <w:drawing>
                <wp:inline distT="0" distB="0" distL="0" distR="0" wp14:anchorId="6721CC38" wp14:editId="634B683C">
                  <wp:extent cx="1393190" cy="1393190"/>
                  <wp:effectExtent l="0" t="0" r="0" b="0"/>
                  <wp:docPr id="14072315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696D75" w:rsidRPr="00431CCD" w14:paraId="60F258C4" w14:textId="77777777" w:rsidTr="007F3C69">
        <w:trPr>
          <w:trHeight w:val="2236"/>
        </w:trPr>
        <w:tc>
          <w:tcPr>
            <w:tcW w:w="851" w:type="dxa"/>
          </w:tcPr>
          <w:p w14:paraId="19C544F4" w14:textId="0D9C020F" w:rsidR="00696D75" w:rsidRDefault="00696D75" w:rsidP="00696D75">
            <w:pPr>
              <w:spacing w:before="120" w:after="120" w:line="240" w:lineRule="auto"/>
              <w:jc w:val="center"/>
              <w:rPr>
                <w:szCs w:val="28"/>
              </w:rPr>
            </w:pPr>
            <w:r>
              <w:rPr>
                <w:szCs w:val="28"/>
              </w:rPr>
              <w:t>3</w:t>
            </w:r>
          </w:p>
        </w:tc>
        <w:tc>
          <w:tcPr>
            <w:tcW w:w="3969" w:type="dxa"/>
          </w:tcPr>
          <w:p w14:paraId="734B6807" w14:textId="77777777" w:rsidR="005F6C88" w:rsidRDefault="005F6C88" w:rsidP="005F6C88">
            <w:pPr>
              <w:spacing w:after="0" w:line="240" w:lineRule="auto"/>
              <w:rPr>
                <w:sz w:val="24"/>
                <w:szCs w:val="24"/>
              </w:rPr>
            </w:pPr>
            <w:r>
              <w:t>Thẩm định, phê duyệt phương án ứng phó thiên tai cho công trình vùng hạ du đập thủy điện thuộc thẩm quyền phê duyệt của Ủy ban nhân dân cấp xã</w:t>
            </w:r>
          </w:p>
          <w:p w14:paraId="6A44849E" w14:textId="0E8A40E5" w:rsidR="00696D75" w:rsidRPr="00696D75" w:rsidRDefault="00696D75" w:rsidP="00696D75">
            <w:pPr>
              <w:spacing w:after="0" w:line="240" w:lineRule="auto"/>
              <w:rPr>
                <w:color w:val="000000" w:themeColor="text1"/>
              </w:rPr>
            </w:pPr>
          </w:p>
        </w:tc>
        <w:tc>
          <w:tcPr>
            <w:tcW w:w="2126" w:type="dxa"/>
          </w:tcPr>
          <w:p w14:paraId="0FFEC062" w14:textId="77777777" w:rsidR="005F6C88" w:rsidRDefault="005F6C88" w:rsidP="005F6C88">
            <w:pPr>
              <w:spacing w:after="0" w:line="240" w:lineRule="auto"/>
              <w:rPr>
                <w:sz w:val="24"/>
                <w:szCs w:val="24"/>
              </w:rPr>
            </w:pPr>
            <w:r>
              <w:t>2.000206</w:t>
            </w:r>
          </w:p>
          <w:p w14:paraId="655C9C8E" w14:textId="7A2C3F6D" w:rsidR="00696D75" w:rsidRPr="00696D75" w:rsidRDefault="00696D75" w:rsidP="00696D75">
            <w:pPr>
              <w:spacing w:after="0" w:line="240" w:lineRule="auto"/>
              <w:rPr>
                <w:color w:val="000000" w:themeColor="text1"/>
              </w:rPr>
            </w:pPr>
          </w:p>
        </w:tc>
        <w:tc>
          <w:tcPr>
            <w:tcW w:w="2410" w:type="dxa"/>
          </w:tcPr>
          <w:p w14:paraId="2CEED1C6" w14:textId="3C5B5336" w:rsidR="00696D75" w:rsidRDefault="005F6C88" w:rsidP="00696D75">
            <w:pPr>
              <w:spacing w:before="120" w:after="120" w:line="240" w:lineRule="auto"/>
              <w:rPr>
                <w:noProof/>
              </w:rPr>
            </w:pPr>
            <w:r>
              <w:rPr>
                <w:noProof/>
              </w:rPr>
              <w:drawing>
                <wp:inline distT="0" distB="0" distL="0" distR="0" wp14:anchorId="18F6DF0E" wp14:editId="1DCC295B">
                  <wp:extent cx="1393190" cy="1393190"/>
                  <wp:effectExtent l="0" t="0" r="0" b="0"/>
                  <wp:docPr id="569292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p>
    <w:sectPr w:rsidR="00F33B40" w:rsidRPr="00431CCD" w:rsidSect="00B33D6C">
      <w:footerReference w:type="default" r:id="rId11"/>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593794" w14:textId="77777777" w:rsidR="003D1AA3" w:rsidRDefault="003D1AA3" w:rsidP="00C45456">
      <w:pPr>
        <w:spacing w:after="0" w:line="240" w:lineRule="auto"/>
      </w:pPr>
      <w:r>
        <w:separator/>
      </w:r>
    </w:p>
  </w:endnote>
  <w:endnote w:type="continuationSeparator" w:id="0">
    <w:p w14:paraId="3EFF0C72" w14:textId="77777777" w:rsidR="003D1AA3" w:rsidRDefault="003D1AA3"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723FA" w14:textId="77777777" w:rsidR="003D1AA3" w:rsidRDefault="003D1AA3" w:rsidP="00C45456">
      <w:pPr>
        <w:spacing w:after="0" w:line="240" w:lineRule="auto"/>
      </w:pPr>
      <w:r>
        <w:separator/>
      </w:r>
    </w:p>
  </w:footnote>
  <w:footnote w:type="continuationSeparator" w:id="0">
    <w:p w14:paraId="422FA493" w14:textId="77777777" w:rsidR="003D1AA3" w:rsidRDefault="003D1AA3"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6146B"/>
    <w:rsid w:val="0006475F"/>
    <w:rsid w:val="00067F9A"/>
    <w:rsid w:val="000859F3"/>
    <w:rsid w:val="000948DF"/>
    <w:rsid w:val="000B0D42"/>
    <w:rsid w:val="000C3DD4"/>
    <w:rsid w:val="000D0E6A"/>
    <w:rsid w:val="000E261C"/>
    <w:rsid w:val="000E3E7E"/>
    <w:rsid w:val="000F17F0"/>
    <w:rsid w:val="00112761"/>
    <w:rsid w:val="00144792"/>
    <w:rsid w:val="00163953"/>
    <w:rsid w:val="00166F72"/>
    <w:rsid w:val="001935F0"/>
    <w:rsid w:val="001A46A3"/>
    <w:rsid w:val="001C199D"/>
    <w:rsid w:val="001C4FE5"/>
    <w:rsid w:val="001C53D5"/>
    <w:rsid w:val="001D14BE"/>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C1CDB"/>
    <w:rsid w:val="002E7C41"/>
    <w:rsid w:val="002F32B8"/>
    <w:rsid w:val="003152BF"/>
    <w:rsid w:val="00331364"/>
    <w:rsid w:val="00351669"/>
    <w:rsid w:val="0036438C"/>
    <w:rsid w:val="00377A9D"/>
    <w:rsid w:val="00385C1E"/>
    <w:rsid w:val="00386D48"/>
    <w:rsid w:val="00391B37"/>
    <w:rsid w:val="003962F1"/>
    <w:rsid w:val="003C4F5F"/>
    <w:rsid w:val="003D1AA3"/>
    <w:rsid w:val="00402296"/>
    <w:rsid w:val="0040428D"/>
    <w:rsid w:val="004263FA"/>
    <w:rsid w:val="00431CCD"/>
    <w:rsid w:val="004433D3"/>
    <w:rsid w:val="004575FA"/>
    <w:rsid w:val="004A17D7"/>
    <w:rsid w:val="004A586F"/>
    <w:rsid w:val="004B1249"/>
    <w:rsid w:val="004C20B9"/>
    <w:rsid w:val="004E1C97"/>
    <w:rsid w:val="004F519E"/>
    <w:rsid w:val="00503956"/>
    <w:rsid w:val="00535D3F"/>
    <w:rsid w:val="00540E3E"/>
    <w:rsid w:val="00565C1C"/>
    <w:rsid w:val="00582619"/>
    <w:rsid w:val="005848FA"/>
    <w:rsid w:val="005945F0"/>
    <w:rsid w:val="005A467E"/>
    <w:rsid w:val="005A53B7"/>
    <w:rsid w:val="005C3BA7"/>
    <w:rsid w:val="005C587F"/>
    <w:rsid w:val="005F2710"/>
    <w:rsid w:val="005F6C88"/>
    <w:rsid w:val="00623765"/>
    <w:rsid w:val="006255EE"/>
    <w:rsid w:val="00651C9E"/>
    <w:rsid w:val="00652472"/>
    <w:rsid w:val="00657973"/>
    <w:rsid w:val="006602B4"/>
    <w:rsid w:val="00667D68"/>
    <w:rsid w:val="006776E9"/>
    <w:rsid w:val="00690149"/>
    <w:rsid w:val="00696D75"/>
    <w:rsid w:val="006B1F0C"/>
    <w:rsid w:val="006B5270"/>
    <w:rsid w:val="006C4A9E"/>
    <w:rsid w:val="006D617C"/>
    <w:rsid w:val="006E1235"/>
    <w:rsid w:val="006F0E78"/>
    <w:rsid w:val="006F3A13"/>
    <w:rsid w:val="007101D0"/>
    <w:rsid w:val="007163E2"/>
    <w:rsid w:val="007356C8"/>
    <w:rsid w:val="00740E95"/>
    <w:rsid w:val="00745634"/>
    <w:rsid w:val="00760829"/>
    <w:rsid w:val="007A2CBF"/>
    <w:rsid w:val="007A61B6"/>
    <w:rsid w:val="007D1A67"/>
    <w:rsid w:val="007F3C69"/>
    <w:rsid w:val="008178D0"/>
    <w:rsid w:val="0082024E"/>
    <w:rsid w:val="008250CD"/>
    <w:rsid w:val="00831327"/>
    <w:rsid w:val="00834B5C"/>
    <w:rsid w:val="008378AF"/>
    <w:rsid w:val="00851E9A"/>
    <w:rsid w:val="008563B3"/>
    <w:rsid w:val="0086477F"/>
    <w:rsid w:val="0088045E"/>
    <w:rsid w:val="008943F7"/>
    <w:rsid w:val="00897930"/>
    <w:rsid w:val="008A1B43"/>
    <w:rsid w:val="008A7797"/>
    <w:rsid w:val="008B3421"/>
    <w:rsid w:val="008D3303"/>
    <w:rsid w:val="008D6201"/>
    <w:rsid w:val="00935963"/>
    <w:rsid w:val="0093773C"/>
    <w:rsid w:val="00957163"/>
    <w:rsid w:val="00967821"/>
    <w:rsid w:val="0097768B"/>
    <w:rsid w:val="00987C3B"/>
    <w:rsid w:val="009912B6"/>
    <w:rsid w:val="009A3215"/>
    <w:rsid w:val="009A6AE7"/>
    <w:rsid w:val="009B2540"/>
    <w:rsid w:val="009D3B4E"/>
    <w:rsid w:val="009D6EAC"/>
    <w:rsid w:val="00A32750"/>
    <w:rsid w:val="00A33EDD"/>
    <w:rsid w:val="00A37B7B"/>
    <w:rsid w:val="00A46539"/>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B3057"/>
    <w:rsid w:val="00BC7D4A"/>
    <w:rsid w:val="00BE35EC"/>
    <w:rsid w:val="00BF0E41"/>
    <w:rsid w:val="00C231CF"/>
    <w:rsid w:val="00C248CB"/>
    <w:rsid w:val="00C42644"/>
    <w:rsid w:val="00C45456"/>
    <w:rsid w:val="00C81D16"/>
    <w:rsid w:val="00CA1400"/>
    <w:rsid w:val="00CC09B5"/>
    <w:rsid w:val="00CC1AC4"/>
    <w:rsid w:val="00CC20BA"/>
    <w:rsid w:val="00CE7B23"/>
    <w:rsid w:val="00D0035E"/>
    <w:rsid w:val="00D45FD5"/>
    <w:rsid w:val="00D53550"/>
    <w:rsid w:val="00D55021"/>
    <w:rsid w:val="00D63804"/>
    <w:rsid w:val="00D77549"/>
    <w:rsid w:val="00D97F79"/>
    <w:rsid w:val="00DD3A1D"/>
    <w:rsid w:val="00DF089E"/>
    <w:rsid w:val="00DF7939"/>
    <w:rsid w:val="00E0231E"/>
    <w:rsid w:val="00E2781F"/>
    <w:rsid w:val="00E35434"/>
    <w:rsid w:val="00E43992"/>
    <w:rsid w:val="00E570EE"/>
    <w:rsid w:val="00E73DEF"/>
    <w:rsid w:val="00E74D10"/>
    <w:rsid w:val="00E82ECB"/>
    <w:rsid w:val="00EA2D3D"/>
    <w:rsid w:val="00EA49B7"/>
    <w:rsid w:val="00EB0CA7"/>
    <w:rsid w:val="00ED36E7"/>
    <w:rsid w:val="00ED6B2A"/>
    <w:rsid w:val="00EF4EC5"/>
    <w:rsid w:val="00EF5EC0"/>
    <w:rsid w:val="00F141A9"/>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2DCE-19B7-47F6-B252-FAEED5742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83</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11</cp:revision>
  <cp:lastPrinted>2026-08-07T02:04:00Z</cp:lastPrinted>
  <dcterms:created xsi:type="dcterms:W3CDTF">2026-08-13T07:43:00Z</dcterms:created>
  <dcterms:modified xsi:type="dcterms:W3CDTF">2026-08-19T03:49:00Z</dcterms:modified>
</cp:coreProperties>
</file>