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07BDE0F9" w:rsidR="009D3B4E" w:rsidRDefault="00431CCD" w:rsidP="00C64E8D">
      <w:pPr>
        <w:spacing w:after="300"/>
        <w:jc w:val="center"/>
        <w:rPr>
          <w:b/>
          <w:sz w:val="32"/>
          <w:szCs w:val="32"/>
        </w:rPr>
      </w:pPr>
      <w:r w:rsidRPr="008B3421">
        <w:rPr>
          <w:b/>
          <w:sz w:val="32"/>
          <w:szCs w:val="32"/>
        </w:rPr>
        <w:t>LĨNH VỰ</w:t>
      </w:r>
      <w:r w:rsidR="005F2710" w:rsidRPr="008B3421">
        <w:rPr>
          <w:b/>
          <w:sz w:val="32"/>
          <w:szCs w:val="32"/>
        </w:rPr>
        <w:t>C</w:t>
      </w:r>
      <w:r w:rsidR="00E0739C">
        <w:rPr>
          <w:b/>
          <w:sz w:val="32"/>
          <w:szCs w:val="32"/>
        </w:rPr>
        <w:t xml:space="preserve"> </w:t>
      </w:r>
      <w:r w:rsidR="00A246DB">
        <w:rPr>
          <w:b/>
          <w:sz w:val="32"/>
          <w:szCs w:val="32"/>
        </w:rPr>
        <w:t>TRẺ EM</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A246DB" w:rsidRPr="00431CCD" w14:paraId="35F3F2A2" w14:textId="77777777" w:rsidTr="007F3C69">
        <w:trPr>
          <w:trHeight w:val="2039"/>
        </w:trPr>
        <w:tc>
          <w:tcPr>
            <w:tcW w:w="851" w:type="dxa"/>
          </w:tcPr>
          <w:p w14:paraId="4A83900F" w14:textId="77777777" w:rsidR="00A246DB" w:rsidRPr="00431CCD" w:rsidRDefault="00A246DB" w:rsidP="00A246DB">
            <w:pPr>
              <w:spacing w:before="120" w:after="120" w:line="240" w:lineRule="auto"/>
              <w:jc w:val="center"/>
              <w:rPr>
                <w:szCs w:val="28"/>
              </w:rPr>
            </w:pPr>
            <w:r>
              <w:rPr>
                <w:szCs w:val="28"/>
              </w:rPr>
              <w:t>1</w:t>
            </w:r>
          </w:p>
        </w:tc>
        <w:tc>
          <w:tcPr>
            <w:tcW w:w="3969" w:type="dxa"/>
          </w:tcPr>
          <w:p w14:paraId="3DD80539" w14:textId="7AA378A8" w:rsidR="00A246DB" w:rsidRPr="0038219E" w:rsidRDefault="00A246DB" w:rsidP="00A246DB">
            <w:pPr>
              <w:rPr>
                <w:color w:val="000000" w:themeColor="text1"/>
                <w:szCs w:val="28"/>
              </w:rPr>
            </w:pPr>
            <w:r>
              <w:t>Đăng ký nhận chăm sóc thay thế cho trẻ em đối với cá nhân, người đại diện gia đình nhận chăm sóc thay thế không phải là người thân thích của trẻ em</w:t>
            </w:r>
          </w:p>
        </w:tc>
        <w:tc>
          <w:tcPr>
            <w:tcW w:w="2126" w:type="dxa"/>
          </w:tcPr>
          <w:p w14:paraId="6203C4F0" w14:textId="38491E68" w:rsidR="00A246DB" w:rsidRPr="0038219E" w:rsidRDefault="00A246DB" w:rsidP="00A246DB">
            <w:pPr>
              <w:jc w:val="center"/>
              <w:rPr>
                <w:color w:val="000000" w:themeColor="text1"/>
                <w:szCs w:val="28"/>
              </w:rPr>
            </w:pPr>
            <w:r>
              <w:t>1.004941</w:t>
            </w:r>
          </w:p>
        </w:tc>
        <w:tc>
          <w:tcPr>
            <w:tcW w:w="2410" w:type="dxa"/>
          </w:tcPr>
          <w:p w14:paraId="45A71596" w14:textId="39BE404C" w:rsidR="00A246DB" w:rsidRPr="00431CCD" w:rsidRDefault="00A246DB" w:rsidP="00A246DB">
            <w:pPr>
              <w:spacing w:before="120" w:after="120" w:line="240" w:lineRule="auto"/>
              <w:rPr>
                <w:szCs w:val="28"/>
              </w:rPr>
            </w:pPr>
            <w:r>
              <w:rPr>
                <w:noProof/>
              </w:rPr>
              <w:drawing>
                <wp:inline distT="0" distB="0" distL="0" distR="0" wp14:anchorId="7E153E4A" wp14:editId="09A5D3E2">
                  <wp:extent cx="1393190" cy="1393190"/>
                  <wp:effectExtent l="0" t="0" r="0" b="0"/>
                  <wp:docPr id="19995379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A246DB" w:rsidRPr="00431CCD" w14:paraId="79D6BCEB" w14:textId="77777777" w:rsidTr="007F3C69">
        <w:trPr>
          <w:trHeight w:val="2134"/>
        </w:trPr>
        <w:tc>
          <w:tcPr>
            <w:tcW w:w="851" w:type="dxa"/>
          </w:tcPr>
          <w:p w14:paraId="6AB01434" w14:textId="77777777" w:rsidR="00A246DB" w:rsidRPr="00431CCD" w:rsidRDefault="00A246DB" w:rsidP="00A246DB">
            <w:pPr>
              <w:spacing w:before="120" w:after="120" w:line="240" w:lineRule="auto"/>
              <w:jc w:val="center"/>
              <w:rPr>
                <w:szCs w:val="28"/>
              </w:rPr>
            </w:pPr>
            <w:r>
              <w:rPr>
                <w:szCs w:val="28"/>
              </w:rPr>
              <w:t>2</w:t>
            </w:r>
          </w:p>
        </w:tc>
        <w:tc>
          <w:tcPr>
            <w:tcW w:w="3969" w:type="dxa"/>
          </w:tcPr>
          <w:p w14:paraId="35EF26F6" w14:textId="6C58C6CE" w:rsidR="00A246DB" w:rsidRPr="007A2CBF" w:rsidRDefault="00A246DB" w:rsidP="00A246DB">
            <w:pPr>
              <w:rPr>
                <w:color w:val="000000" w:themeColor="text1"/>
                <w:szCs w:val="28"/>
              </w:rPr>
            </w:pPr>
            <w:r>
              <w:t>Thông báo nhận chăm sóc thay thế cho trẻ em đối với cá nhân, người đại diện gia đình nhận chăm sóc thay thế là người thân thích của trẻ em</w:t>
            </w:r>
          </w:p>
        </w:tc>
        <w:tc>
          <w:tcPr>
            <w:tcW w:w="2126" w:type="dxa"/>
          </w:tcPr>
          <w:p w14:paraId="1EC525EE" w14:textId="68204A14" w:rsidR="00A246DB" w:rsidRPr="007A2CBF" w:rsidRDefault="00A246DB" w:rsidP="00A246DB">
            <w:pPr>
              <w:jc w:val="center"/>
              <w:rPr>
                <w:color w:val="000000" w:themeColor="text1"/>
                <w:szCs w:val="28"/>
              </w:rPr>
            </w:pPr>
            <w:r>
              <w:t>2.001944</w:t>
            </w:r>
          </w:p>
        </w:tc>
        <w:tc>
          <w:tcPr>
            <w:tcW w:w="2410" w:type="dxa"/>
          </w:tcPr>
          <w:p w14:paraId="0C4CD010" w14:textId="6D95D0C6" w:rsidR="00A246DB" w:rsidRDefault="00A246DB" w:rsidP="00A246DB">
            <w:pPr>
              <w:spacing w:before="120" w:after="120" w:line="240" w:lineRule="auto"/>
              <w:rPr>
                <w:noProof/>
                <w:szCs w:val="28"/>
              </w:rPr>
            </w:pPr>
            <w:r>
              <w:rPr>
                <w:noProof/>
              </w:rPr>
              <w:drawing>
                <wp:inline distT="0" distB="0" distL="0" distR="0" wp14:anchorId="37A1DE5A" wp14:editId="58130AE5">
                  <wp:extent cx="1393190" cy="1393190"/>
                  <wp:effectExtent l="0" t="0" r="0" b="0"/>
                  <wp:docPr id="137657565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A246DB" w:rsidRPr="00431CCD" w14:paraId="67D4E054" w14:textId="77777777" w:rsidTr="007F3C69">
        <w:trPr>
          <w:trHeight w:val="2520"/>
        </w:trPr>
        <w:tc>
          <w:tcPr>
            <w:tcW w:w="851" w:type="dxa"/>
          </w:tcPr>
          <w:p w14:paraId="3E1A6BAC" w14:textId="77777777" w:rsidR="00A246DB" w:rsidRDefault="00A246DB" w:rsidP="00A246DB">
            <w:pPr>
              <w:spacing w:before="120" w:after="120" w:line="240" w:lineRule="auto"/>
              <w:jc w:val="center"/>
              <w:rPr>
                <w:szCs w:val="28"/>
              </w:rPr>
            </w:pPr>
            <w:r>
              <w:rPr>
                <w:szCs w:val="28"/>
              </w:rPr>
              <w:t>3</w:t>
            </w:r>
          </w:p>
        </w:tc>
        <w:tc>
          <w:tcPr>
            <w:tcW w:w="3969" w:type="dxa"/>
          </w:tcPr>
          <w:p w14:paraId="4BB86F2B" w14:textId="24CFBDC1" w:rsidR="00A246DB" w:rsidRPr="007A2CBF" w:rsidRDefault="00A246DB" w:rsidP="00A246DB">
            <w:pPr>
              <w:rPr>
                <w:color w:val="000000" w:themeColor="text1"/>
                <w:szCs w:val="28"/>
              </w:rPr>
            </w:pPr>
            <w:r>
              <w:t>Chuyển trẻ em đang được chăm sóc thay thế tại cơ sở trợ giúp xã hội đến cá nhân, gia đình nhận chăm sóc thay thế</w:t>
            </w:r>
          </w:p>
        </w:tc>
        <w:tc>
          <w:tcPr>
            <w:tcW w:w="2126" w:type="dxa"/>
          </w:tcPr>
          <w:p w14:paraId="405D8000" w14:textId="39C6DA5A" w:rsidR="00A246DB" w:rsidRPr="007A2CBF" w:rsidRDefault="00A246DB" w:rsidP="00A246DB">
            <w:pPr>
              <w:jc w:val="center"/>
              <w:rPr>
                <w:color w:val="000000" w:themeColor="text1"/>
                <w:szCs w:val="28"/>
              </w:rPr>
            </w:pPr>
            <w:r>
              <w:t>2.001942</w:t>
            </w:r>
          </w:p>
        </w:tc>
        <w:tc>
          <w:tcPr>
            <w:tcW w:w="2410" w:type="dxa"/>
          </w:tcPr>
          <w:p w14:paraId="5E0458F0" w14:textId="1455DEF5" w:rsidR="00A246DB" w:rsidRDefault="00A246DB" w:rsidP="00A246DB">
            <w:pPr>
              <w:spacing w:before="120" w:after="120" w:line="240" w:lineRule="auto"/>
              <w:rPr>
                <w:noProof/>
                <w:szCs w:val="28"/>
              </w:rPr>
            </w:pPr>
            <w:r>
              <w:rPr>
                <w:noProof/>
              </w:rPr>
              <w:drawing>
                <wp:inline distT="0" distB="0" distL="0" distR="0" wp14:anchorId="054015C1" wp14:editId="00569319">
                  <wp:extent cx="1393190" cy="1393190"/>
                  <wp:effectExtent l="0" t="0" r="0" b="0"/>
                  <wp:docPr id="7326134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A246DB" w:rsidRPr="00431CCD" w14:paraId="5AF8E710" w14:textId="77777777" w:rsidTr="007F3C69">
        <w:trPr>
          <w:trHeight w:val="2236"/>
        </w:trPr>
        <w:tc>
          <w:tcPr>
            <w:tcW w:w="851" w:type="dxa"/>
          </w:tcPr>
          <w:p w14:paraId="6CAEDAFE" w14:textId="77777777" w:rsidR="00A246DB" w:rsidRDefault="00A246DB" w:rsidP="00A246DB">
            <w:pPr>
              <w:spacing w:before="120" w:after="120" w:line="240" w:lineRule="auto"/>
              <w:jc w:val="center"/>
              <w:rPr>
                <w:szCs w:val="28"/>
              </w:rPr>
            </w:pPr>
            <w:r>
              <w:rPr>
                <w:szCs w:val="28"/>
              </w:rPr>
              <w:t>4</w:t>
            </w:r>
          </w:p>
        </w:tc>
        <w:tc>
          <w:tcPr>
            <w:tcW w:w="3969" w:type="dxa"/>
          </w:tcPr>
          <w:p w14:paraId="20DD0FCD" w14:textId="50AF64C3" w:rsidR="00A246DB" w:rsidRPr="007A2CBF" w:rsidRDefault="00A246DB" w:rsidP="00A246DB">
            <w:pPr>
              <w:spacing w:after="0" w:line="240" w:lineRule="auto"/>
              <w:rPr>
                <w:rStyle w:val="fontstyle01"/>
                <w:color w:val="000000" w:themeColor="text1"/>
                <w:sz w:val="28"/>
                <w:szCs w:val="28"/>
              </w:rPr>
            </w:pPr>
            <w:r>
              <w:t>Phê duyệt kế hoạch hỗ trợ, can thiệp đối với trẻ em bị xâm hại hoặc có nguy cơ bị bạo lực, bóc lột, bỏ rơi và trẻ em có hoàn cảnh đặc biệt</w:t>
            </w:r>
          </w:p>
        </w:tc>
        <w:tc>
          <w:tcPr>
            <w:tcW w:w="2126" w:type="dxa"/>
          </w:tcPr>
          <w:p w14:paraId="1EF87C64" w14:textId="1CB3768E" w:rsidR="00A246DB" w:rsidRPr="007A2CBF" w:rsidRDefault="00A246DB" w:rsidP="00A246DB">
            <w:pPr>
              <w:spacing w:after="0" w:line="240" w:lineRule="auto"/>
              <w:jc w:val="center"/>
              <w:rPr>
                <w:rStyle w:val="fontstyle01"/>
                <w:color w:val="000000" w:themeColor="text1"/>
                <w:sz w:val="28"/>
                <w:szCs w:val="28"/>
              </w:rPr>
            </w:pPr>
            <w:r>
              <w:t>2.001947</w:t>
            </w:r>
          </w:p>
        </w:tc>
        <w:tc>
          <w:tcPr>
            <w:tcW w:w="2410" w:type="dxa"/>
          </w:tcPr>
          <w:p w14:paraId="3DC8C9F7" w14:textId="60071206" w:rsidR="00A246DB" w:rsidRDefault="00A246DB" w:rsidP="00A246DB">
            <w:pPr>
              <w:spacing w:before="120" w:after="120" w:line="240" w:lineRule="auto"/>
              <w:rPr>
                <w:noProof/>
              </w:rPr>
            </w:pPr>
            <w:r>
              <w:rPr>
                <w:noProof/>
              </w:rPr>
              <w:drawing>
                <wp:inline distT="0" distB="0" distL="0" distR="0" wp14:anchorId="59E6E763" wp14:editId="7E38B1B9">
                  <wp:extent cx="1393190" cy="1393190"/>
                  <wp:effectExtent l="0" t="0" r="0" b="0"/>
                  <wp:docPr id="11954420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2"/>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C59AF" w14:textId="77777777" w:rsidR="00BB3006" w:rsidRDefault="00BB3006" w:rsidP="00C45456">
      <w:pPr>
        <w:spacing w:after="0" w:line="240" w:lineRule="auto"/>
      </w:pPr>
      <w:r>
        <w:separator/>
      </w:r>
    </w:p>
  </w:endnote>
  <w:endnote w:type="continuationSeparator" w:id="0">
    <w:p w14:paraId="58A0A292" w14:textId="77777777" w:rsidR="00BB3006" w:rsidRDefault="00BB3006"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B2EEE" w14:textId="77777777" w:rsidR="00BB3006" w:rsidRDefault="00BB3006" w:rsidP="00C45456">
      <w:pPr>
        <w:spacing w:after="0" w:line="240" w:lineRule="auto"/>
      </w:pPr>
      <w:r>
        <w:separator/>
      </w:r>
    </w:p>
  </w:footnote>
  <w:footnote w:type="continuationSeparator" w:id="0">
    <w:p w14:paraId="6DCD337A" w14:textId="77777777" w:rsidR="00BB3006" w:rsidRDefault="00BB3006"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61244"/>
    <w:rsid w:val="00163953"/>
    <w:rsid w:val="00166F72"/>
    <w:rsid w:val="00167D13"/>
    <w:rsid w:val="001935F0"/>
    <w:rsid w:val="001A46A3"/>
    <w:rsid w:val="001C199D"/>
    <w:rsid w:val="001C4FE5"/>
    <w:rsid w:val="001C53D5"/>
    <w:rsid w:val="001D5990"/>
    <w:rsid w:val="001E2A5E"/>
    <w:rsid w:val="001F13E5"/>
    <w:rsid w:val="001F3D57"/>
    <w:rsid w:val="001F604E"/>
    <w:rsid w:val="002031C6"/>
    <w:rsid w:val="0021064A"/>
    <w:rsid w:val="00222C04"/>
    <w:rsid w:val="002259F2"/>
    <w:rsid w:val="00231D2B"/>
    <w:rsid w:val="00236A6B"/>
    <w:rsid w:val="002559F3"/>
    <w:rsid w:val="002640E6"/>
    <w:rsid w:val="0027083B"/>
    <w:rsid w:val="00273B25"/>
    <w:rsid w:val="002772C1"/>
    <w:rsid w:val="00285679"/>
    <w:rsid w:val="00292357"/>
    <w:rsid w:val="002924BF"/>
    <w:rsid w:val="00292CF2"/>
    <w:rsid w:val="002A2620"/>
    <w:rsid w:val="002B50D3"/>
    <w:rsid w:val="002C1CDB"/>
    <w:rsid w:val="002E2156"/>
    <w:rsid w:val="002E3981"/>
    <w:rsid w:val="002E7C41"/>
    <w:rsid w:val="002F32B8"/>
    <w:rsid w:val="003152BF"/>
    <w:rsid w:val="00331364"/>
    <w:rsid w:val="00351390"/>
    <w:rsid w:val="00351669"/>
    <w:rsid w:val="00353749"/>
    <w:rsid w:val="0036438C"/>
    <w:rsid w:val="0037255C"/>
    <w:rsid w:val="00377A9D"/>
    <w:rsid w:val="0038219E"/>
    <w:rsid w:val="00385C1E"/>
    <w:rsid w:val="00386D48"/>
    <w:rsid w:val="00391B37"/>
    <w:rsid w:val="003962F1"/>
    <w:rsid w:val="003A7BAC"/>
    <w:rsid w:val="003B0AE0"/>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23781"/>
    <w:rsid w:val="00535D3F"/>
    <w:rsid w:val="00540E3E"/>
    <w:rsid w:val="00565C1C"/>
    <w:rsid w:val="00582619"/>
    <w:rsid w:val="005848FA"/>
    <w:rsid w:val="005945F0"/>
    <w:rsid w:val="005A467E"/>
    <w:rsid w:val="005A53B7"/>
    <w:rsid w:val="005C3BA7"/>
    <w:rsid w:val="005C587F"/>
    <w:rsid w:val="005F2710"/>
    <w:rsid w:val="00601FC4"/>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4A9E"/>
    <w:rsid w:val="006D617C"/>
    <w:rsid w:val="006E1235"/>
    <w:rsid w:val="006F0E78"/>
    <w:rsid w:val="006F3A13"/>
    <w:rsid w:val="006F4F56"/>
    <w:rsid w:val="007101D0"/>
    <w:rsid w:val="00715DFA"/>
    <w:rsid w:val="007163E2"/>
    <w:rsid w:val="007356C8"/>
    <w:rsid w:val="00740E95"/>
    <w:rsid w:val="00745634"/>
    <w:rsid w:val="007470B6"/>
    <w:rsid w:val="00794D11"/>
    <w:rsid w:val="007A2CBF"/>
    <w:rsid w:val="007A61B6"/>
    <w:rsid w:val="007D1A67"/>
    <w:rsid w:val="007E49DD"/>
    <w:rsid w:val="007F3C69"/>
    <w:rsid w:val="007F5B61"/>
    <w:rsid w:val="0080586B"/>
    <w:rsid w:val="00816F41"/>
    <w:rsid w:val="008178D0"/>
    <w:rsid w:val="0082024E"/>
    <w:rsid w:val="008250CD"/>
    <w:rsid w:val="00831327"/>
    <w:rsid w:val="00834B5C"/>
    <w:rsid w:val="008378AF"/>
    <w:rsid w:val="008426DD"/>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5DF0"/>
    <w:rsid w:val="008D6201"/>
    <w:rsid w:val="008E40AD"/>
    <w:rsid w:val="00924C11"/>
    <w:rsid w:val="00935963"/>
    <w:rsid w:val="0093773C"/>
    <w:rsid w:val="00957163"/>
    <w:rsid w:val="00967821"/>
    <w:rsid w:val="0097707C"/>
    <w:rsid w:val="0097768B"/>
    <w:rsid w:val="00987C3B"/>
    <w:rsid w:val="009912B6"/>
    <w:rsid w:val="009A3215"/>
    <w:rsid w:val="009A6AE7"/>
    <w:rsid w:val="009B0FCD"/>
    <w:rsid w:val="009B2540"/>
    <w:rsid w:val="009D3B4E"/>
    <w:rsid w:val="009D6EAC"/>
    <w:rsid w:val="009E67DD"/>
    <w:rsid w:val="00A059DA"/>
    <w:rsid w:val="00A246DB"/>
    <w:rsid w:val="00A33EDD"/>
    <w:rsid w:val="00A37B7B"/>
    <w:rsid w:val="00A66937"/>
    <w:rsid w:val="00A67FC9"/>
    <w:rsid w:val="00A72E93"/>
    <w:rsid w:val="00AC1123"/>
    <w:rsid w:val="00AC17AB"/>
    <w:rsid w:val="00AF772B"/>
    <w:rsid w:val="00B2501A"/>
    <w:rsid w:val="00B26D2F"/>
    <w:rsid w:val="00B33D6C"/>
    <w:rsid w:val="00B42E92"/>
    <w:rsid w:val="00B44000"/>
    <w:rsid w:val="00B46AD8"/>
    <w:rsid w:val="00B47D48"/>
    <w:rsid w:val="00B57F24"/>
    <w:rsid w:val="00B75773"/>
    <w:rsid w:val="00B76199"/>
    <w:rsid w:val="00B95E91"/>
    <w:rsid w:val="00BB3006"/>
    <w:rsid w:val="00BB3057"/>
    <w:rsid w:val="00BC7D4A"/>
    <w:rsid w:val="00BF0E41"/>
    <w:rsid w:val="00C231CF"/>
    <w:rsid w:val="00C248CB"/>
    <w:rsid w:val="00C347EB"/>
    <w:rsid w:val="00C42644"/>
    <w:rsid w:val="00C45456"/>
    <w:rsid w:val="00C64E8D"/>
    <w:rsid w:val="00C81D16"/>
    <w:rsid w:val="00C87404"/>
    <w:rsid w:val="00CA0B4E"/>
    <w:rsid w:val="00CA1400"/>
    <w:rsid w:val="00CC09B5"/>
    <w:rsid w:val="00CC1AC4"/>
    <w:rsid w:val="00CC20BA"/>
    <w:rsid w:val="00CD6BFB"/>
    <w:rsid w:val="00CD6D97"/>
    <w:rsid w:val="00CE7B23"/>
    <w:rsid w:val="00D0035E"/>
    <w:rsid w:val="00D45FD5"/>
    <w:rsid w:val="00D51B59"/>
    <w:rsid w:val="00D55021"/>
    <w:rsid w:val="00D63804"/>
    <w:rsid w:val="00D66745"/>
    <w:rsid w:val="00D77549"/>
    <w:rsid w:val="00D97F79"/>
    <w:rsid w:val="00DC4A83"/>
    <w:rsid w:val="00DD3A1D"/>
    <w:rsid w:val="00DF089E"/>
    <w:rsid w:val="00DF46EF"/>
    <w:rsid w:val="00DF74B7"/>
    <w:rsid w:val="00DF7939"/>
    <w:rsid w:val="00E0231E"/>
    <w:rsid w:val="00E0739C"/>
    <w:rsid w:val="00E2781F"/>
    <w:rsid w:val="00E35434"/>
    <w:rsid w:val="00E43992"/>
    <w:rsid w:val="00E570EE"/>
    <w:rsid w:val="00E73DEF"/>
    <w:rsid w:val="00E74D10"/>
    <w:rsid w:val="00E82ECB"/>
    <w:rsid w:val="00EA2D3D"/>
    <w:rsid w:val="00EA49B7"/>
    <w:rsid w:val="00EB0CA7"/>
    <w:rsid w:val="00EB6B8D"/>
    <w:rsid w:val="00ED36E7"/>
    <w:rsid w:val="00ED6B2A"/>
    <w:rsid w:val="00EF4EC5"/>
    <w:rsid w:val="00EF5EC0"/>
    <w:rsid w:val="00F141A9"/>
    <w:rsid w:val="00F1710E"/>
    <w:rsid w:val="00F20B08"/>
    <w:rsid w:val="00F246A9"/>
    <w:rsid w:val="00F332B5"/>
    <w:rsid w:val="00F33B40"/>
    <w:rsid w:val="00F4302B"/>
    <w:rsid w:val="00F52B8B"/>
    <w:rsid w:val="00F66B62"/>
    <w:rsid w:val="00F70B0A"/>
    <w:rsid w:val="00F836B9"/>
    <w:rsid w:val="00F85993"/>
    <w:rsid w:val="00F93227"/>
    <w:rsid w:val="00F9476A"/>
    <w:rsid w:val="00F9506B"/>
    <w:rsid w:val="00F95184"/>
    <w:rsid w:val="00F9541F"/>
    <w:rsid w:val="00FB2BE3"/>
    <w:rsid w:val="00FB4934"/>
    <w:rsid w:val="00FC2938"/>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73327-94A8-47AE-B1C5-1642F9C60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3</cp:revision>
  <cp:lastPrinted>2026-08-07T02:04:00Z</cp:lastPrinted>
  <dcterms:created xsi:type="dcterms:W3CDTF">2026-08-18T02:40:00Z</dcterms:created>
  <dcterms:modified xsi:type="dcterms:W3CDTF">2026-08-19T06:39:00Z</dcterms:modified>
</cp:coreProperties>
</file>